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bookmarkStart w:id="0" w:name="_GoBack"/>
            <w:bookmarkEnd w:id="0"/>
          </w:p>
          <w:p w:rsidR="00FD513E" w:rsidRDefault="00FD513E" w:rsidP="00FD513E">
            <w:pPr>
              <w:snapToGrid w:val="0"/>
              <w:rPr>
                <w:rFonts w:cs="Times New Roman"/>
                <w:b/>
              </w:rPr>
            </w:pPr>
            <w:r w:rsidRPr="00593491">
              <w:rPr>
                <w:rFonts w:cs="Times New Roman"/>
                <w:b/>
                <w:sz w:val="22"/>
                <w:szCs w:val="22"/>
              </w:rPr>
              <w:t>C</w:t>
            </w:r>
            <w:r>
              <w:rPr>
                <w:rFonts w:cs="Times New Roman"/>
                <w:b/>
                <w:sz w:val="22"/>
                <w:szCs w:val="22"/>
              </w:rPr>
              <w:t xml:space="preserve">ode </w:t>
            </w:r>
            <w:r w:rsidRPr="00593491">
              <w:rPr>
                <w:rFonts w:cs="Times New Roman"/>
                <w:b/>
                <w:sz w:val="22"/>
                <w:szCs w:val="22"/>
              </w:rPr>
              <w:t xml:space="preserve">UE </w:t>
            </w:r>
            <w:r w:rsidR="001B21AF" w:rsidRPr="001B21AF">
              <w:rPr>
                <w:rFonts w:cs="Times New Roman"/>
                <w:b/>
                <w:color w:val="FF0000"/>
                <w:sz w:val="22"/>
                <w:szCs w:val="22"/>
              </w:rPr>
              <w:t>*</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201DF7" w:rsidP="00FD513E">
            <w:pPr>
              <w:snapToGrid w:val="0"/>
              <w:jc w:val="both"/>
              <w:rPr>
                <w:rFonts w:cs="Times New Roman"/>
                <w:color w:val="000000"/>
              </w:rPr>
            </w:pPr>
            <w:r>
              <w:rPr>
                <w:rFonts w:cs="Times New Roman"/>
                <w:color w:val="000000"/>
              </w:rPr>
              <w:t>NX156214</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Pr="00593491" w:rsidRDefault="00FD513E" w:rsidP="00FD513E">
            <w:pPr>
              <w:snapToGrid w:val="0"/>
              <w:rPr>
                <w:rFonts w:cs="Times New Roman"/>
                <w:b/>
              </w:rPr>
            </w:pPr>
            <w:r w:rsidRPr="00593491">
              <w:rPr>
                <w:rFonts w:cs="Times New Roman"/>
                <w:b/>
                <w:sz w:val="22"/>
                <w:szCs w:val="22"/>
              </w:rPr>
              <w:t>I</w:t>
            </w:r>
            <w:r>
              <w:rPr>
                <w:rFonts w:cs="Times New Roman"/>
                <w:b/>
                <w:sz w:val="22"/>
                <w:szCs w:val="22"/>
              </w:rPr>
              <w:t>ntitulé complet de l</w:t>
            </w:r>
            <w:r w:rsidRPr="00593491">
              <w:rPr>
                <w:rFonts w:cs="Times New Roman"/>
                <w:b/>
                <w:sz w:val="22"/>
                <w:szCs w:val="22"/>
              </w:rPr>
              <w:t>’UE</w:t>
            </w:r>
            <w:r w:rsidR="001B21AF">
              <w:rPr>
                <w:rFonts w:cs="Times New Roman"/>
                <w:b/>
                <w:sz w:val="22"/>
                <w:szCs w:val="22"/>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201DF7" w:rsidP="00FD513E">
            <w:pPr>
              <w:snapToGrid w:val="0"/>
              <w:jc w:val="both"/>
              <w:rPr>
                <w:rFonts w:cs="Times New Roman"/>
                <w:lang w:val="fr-FR"/>
              </w:rPr>
            </w:pPr>
            <w:r>
              <w:rPr>
                <w:rFonts w:cs="Times New Roman"/>
                <w:lang w:val="fr-FR"/>
              </w:rPr>
              <w:t>Techniques de la Recherche – Archives XXe-XXIe siècles</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Pr="007F71CC" w:rsidRDefault="00FD513E" w:rsidP="00FD513E">
            <w:pPr>
              <w:snapToGrid w:val="0"/>
              <w:rPr>
                <w:rFonts w:cs="Times New Roman"/>
                <w:b/>
                <w:lang w:val="fr-FR"/>
              </w:rPr>
            </w:pPr>
            <w:r w:rsidRPr="007F71CC">
              <w:rPr>
                <w:rFonts w:cs="Times New Roman"/>
                <w:b/>
                <w:sz w:val="22"/>
                <w:szCs w:val="22"/>
                <w:lang w:val="fr-FR"/>
              </w:rPr>
              <w:t>Enseignant(e</w:t>
            </w:r>
            <w:r w:rsidR="00084C57" w:rsidRPr="007F71CC">
              <w:rPr>
                <w:rFonts w:cs="Times New Roman"/>
                <w:b/>
                <w:sz w:val="22"/>
                <w:szCs w:val="22"/>
                <w:lang w:val="fr-FR"/>
              </w:rPr>
              <w:t>)</w:t>
            </w:r>
            <w:r w:rsidR="005511E1" w:rsidRPr="007F71CC">
              <w:rPr>
                <w:rFonts w:cs="Times New Roman"/>
                <w:b/>
                <w:sz w:val="22"/>
                <w:szCs w:val="22"/>
                <w:lang w:val="fr-FR"/>
              </w:rPr>
              <w:t>s</w:t>
            </w:r>
            <w:r w:rsidRPr="007F71CC">
              <w:rPr>
                <w:rFonts w:cs="Times New Roman"/>
                <w:b/>
                <w:sz w:val="22"/>
                <w:szCs w:val="22"/>
                <w:lang w:val="fr-FR"/>
              </w:rPr>
              <w:t xml:space="preserve"> </w:t>
            </w:r>
            <w:r w:rsidR="00E63C19" w:rsidRPr="007F71CC">
              <w:rPr>
                <w:rFonts w:cs="Times New Roman"/>
                <w:b/>
                <w:sz w:val="22"/>
                <w:szCs w:val="22"/>
                <w:lang w:val="fr-FR"/>
              </w:rPr>
              <w:t>responsa</w:t>
            </w:r>
            <w:r w:rsidR="005511E1" w:rsidRPr="007F71CC">
              <w:rPr>
                <w:rFonts w:cs="Times New Roman"/>
                <w:b/>
                <w:sz w:val="22"/>
                <w:szCs w:val="22"/>
                <w:lang w:val="fr-FR"/>
              </w:rPr>
              <w:t>ble(s)</w:t>
            </w:r>
            <w:r w:rsidR="001B21AF" w:rsidRPr="007F71CC">
              <w:rPr>
                <w:rFonts w:cs="Times New Roman"/>
                <w:b/>
                <w:sz w:val="22"/>
                <w:szCs w:val="22"/>
                <w:lang w:val="fr-FR"/>
              </w:rPr>
              <w:t xml:space="preserve"> </w:t>
            </w:r>
            <w:r w:rsidR="001B21AF" w:rsidRPr="007F71CC">
              <w:rPr>
                <w:rFonts w:cs="Times New Roman"/>
                <w:b/>
                <w:color w:val="FF0000"/>
                <w:sz w:val="22"/>
                <w:szCs w:val="22"/>
                <w:lang w:val="fr-FR"/>
              </w:rPr>
              <w:t>*</w:t>
            </w:r>
          </w:p>
          <w:p w:rsidR="00FD513E" w:rsidRPr="00593491"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E63C19" w:rsidRDefault="00E63C19" w:rsidP="00FD513E">
            <w:pPr>
              <w:snapToGrid w:val="0"/>
              <w:rPr>
                <w:rFonts w:cs="Times New Roman"/>
                <w:lang w:val="fr-FR"/>
              </w:rPr>
            </w:pPr>
            <w:r>
              <w:rPr>
                <w:rFonts w:cs="Times New Roman"/>
                <w:lang w:val="fr-FR"/>
              </w:rPr>
              <w:t>Anaïs Fléchet</w:t>
            </w:r>
          </w:p>
          <w:p w:rsidR="00FD513E" w:rsidRPr="006A60BB" w:rsidRDefault="00FD513E" w:rsidP="00FD513E">
            <w:pPr>
              <w:snapToGrid w:val="0"/>
              <w:rPr>
                <w:rFonts w:cs="Times New Roman"/>
                <w:lang w:val="fr-FR"/>
              </w:rPr>
            </w:pPr>
          </w:p>
        </w:tc>
      </w:tr>
      <w:tr w:rsidR="00084C57" w:rsidRPr="006A60BB">
        <w:tc>
          <w:tcPr>
            <w:tcW w:w="3708" w:type="dxa"/>
            <w:tcBorders>
              <w:top w:val="single" w:sz="4" w:space="0" w:color="000000"/>
              <w:left w:val="single" w:sz="4" w:space="0" w:color="000000"/>
              <w:bottom w:val="single" w:sz="4" w:space="0" w:color="000000"/>
            </w:tcBorders>
            <w:shd w:val="clear" w:color="auto" w:fill="auto"/>
          </w:tcPr>
          <w:p w:rsidR="00084C57" w:rsidRDefault="00084C57" w:rsidP="00FD513E">
            <w:pPr>
              <w:snapToGrid w:val="0"/>
              <w:rPr>
                <w:rFonts w:cs="Times New Roman"/>
                <w:b/>
              </w:rPr>
            </w:pPr>
          </w:p>
          <w:p w:rsidR="00084C57" w:rsidRPr="007F71CC" w:rsidRDefault="00084C57" w:rsidP="00FD513E">
            <w:pPr>
              <w:snapToGrid w:val="0"/>
              <w:rPr>
                <w:rFonts w:cs="Times New Roman"/>
                <w:b/>
                <w:lang w:val="fr-FR"/>
              </w:rPr>
            </w:pPr>
            <w:r w:rsidRPr="007F71CC">
              <w:rPr>
                <w:rFonts w:cs="Times New Roman"/>
                <w:b/>
                <w:sz w:val="22"/>
                <w:szCs w:val="22"/>
                <w:lang w:val="fr-FR"/>
              </w:rPr>
              <w:t>Enseignant(e)s dispensant l’UE</w:t>
            </w:r>
          </w:p>
          <w:p w:rsidR="00084C57" w:rsidRPr="007F71CC" w:rsidRDefault="00084C57" w:rsidP="007C034F">
            <w:pPr>
              <w:snapToGrid w:val="0"/>
              <w:rPr>
                <w:rFonts w:cs="Times New Roman"/>
                <w:bCs/>
                <w:i/>
                <w:iCs/>
                <w:lang w:val="fr-FR"/>
              </w:rPr>
            </w:pPr>
            <w:r w:rsidRPr="007F71CC">
              <w:rPr>
                <w:rFonts w:cs="Times New Roman"/>
                <w:bCs/>
                <w:i/>
                <w:iCs/>
                <w:sz w:val="22"/>
                <w:szCs w:val="22"/>
                <w:lang w:val="fr-FR"/>
              </w:rPr>
              <w:t>(</w:t>
            </w:r>
            <w:r w:rsidR="00394CD2" w:rsidRPr="007F71CC">
              <w:rPr>
                <w:rFonts w:cs="Times New Roman"/>
                <w:bCs/>
                <w:i/>
                <w:iCs/>
                <w:sz w:val="22"/>
                <w:szCs w:val="22"/>
                <w:lang w:val="fr-FR"/>
              </w:rPr>
              <w:t xml:space="preserve">à remplir </w:t>
            </w:r>
            <w:r w:rsidRPr="007F71CC">
              <w:rPr>
                <w:rFonts w:cs="Times New Roman"/>
                <w:bCs/>
                <w:i/>
                <w:iCs/>
                <w:sz w:val="22"/>
                <w:szCs w:val="22"/>
                <w:lang w:val="fr-FR"/>
              </w:rPr>
              <w:t>si plusieurs)</w:t>
            </w:r>
          </w:p>
          <w:p w:rsidR="00084C57" w:rsidRPr="007F71CC" w:rsidRDefault="00084C57"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E63C19" w:rsidRDefault="00E63C19" w:rsidP="00FD513E">
            <w:pPr>
              <w:snapToGrid w:val="0"/>
              <w:rPr>
                <w:rFonts w:cs="Times New Roman"/>
                <w:lang w:val="fr-FR"/>
              </w:rPr>
            </w:pPr>
            <w:r>
              <w:rPr>
                <w:rFonts w:cs="Times New Roman"/>
                <w:lang w:val="fr-FR"/>
              </w:rPr>
              <w:t>Anaïs Fléchet</w:t>
            </w:r>
          </w:p>
          <w:p w:rsidR="00084C57" w:rsidRPr="006A60BB" w:rsidRDefault="00E63C19" w:rsidP="00FD513E">
            <w:pPr>
              <w:snapToGrid w:val="0"/>
              <w:rPr>
                <w:rFonts w:cs="Times New Roman"/>
                <w:lang w:val="fr-FR"/>
              </w:rPr>
            </w:pPr>
            <w:r>
              <w:rPr>
                <w:rFonts w:cs="Times New Roman"/>
                <w:lang w:val="fr-FR"/>
              </w:rPr>
              <w:t>Nino Lima</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lang w:val="fr-FR"/>
              </w:rPr>
            </w:pPr>
          </w:p>
          <w:p w:rsidR="00FD513E" w:rsidRPr="00593491" w:rsidRDefault="00F77F4A" w:rsidP="00FD513E">
            <w:pPr>
              <w:snapToGrid w:val="0"/>
              <w:rPr>
                <w:rFonts w:cs="Times New Roman"/>
                <w:b/>
                <w:lang w:val="fr-FR"/>
              </w:rPr>
            </w:pPr>
            <w:r>
              <w:rPr>
                <w:rFonts w:cs="Times New Roman"/>
                <w:b/>
                <w:sz w:val="22"/>
                <w:szCs w:val="22"/>
                <w:lang w:val="fr-FR"/>
              </w:rPr>
              <w:t>Parcours</w:t>
            </w:r>
            <w:r w:rsidR="00FD513E">
              <w:rPr>
                <w:rFonts w:cs="Times New Roman"/>
                <w:b/>
                <w:sz w:val="22"/>
                <w:szCs w:val="22"/>
                <w:lang w:val="fr-FR"/>
              </w:rPr>
              <w:t xml:space="preserve"> dans l</w:t>
            </w:r>
            <w:r>
              <w:rPr>
                <w:rFonts w:cs="Times New Roman"/>
                <w:b/>
                <w:sz w:val="22"/>
                <w:szCs w:val="22"/>
                <w:lang w:val="fr-FR"/>
              </w:rPr>
              <w:t>e</w:t>
            </w:r>
            <w:r w:rsidR="00FD513E">
              <w:rPr>
                <w:rFonts w:cs="Times New Roman"/>
                <w:b/>
                <w:sz w:val="22"/>
                <w:szCs w:val="22"/>
                <w:lang w:val="fr-FR"/>
              </w:rPr>
              <w:t>quel s’inscrit l’UE</w:t>
            </w:r>
            <w:r w:rsidR="001B21AF">
              <w:rPr>
                <w:rFonts w:cs="Times New Roman"/>
                <w:b/>
                <w:sz w:val="22"/>
                <w:szCs w:val="22"/>
                <w:lang w:val="fr-FR"/>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E63C19" w:rsidP="00FD513E">
            <w:pPr>
              <w:snapToGrid w:val="0"/>
              <w:rPr>
                <w:rFonts w:cs="Times New Roman"/>
                <w:lang w:val="fr-FR"/>
              </w:rPr>
            </w:pPr>
            <w:r>
              <w:rPr>
                <w:rFonts w:cs="Times New Roman"/>
                <w:lang w:val="fr-FR"/>
              </w:rPr>
              <w:t>Master HCS</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Pr="00593491" w:rsidRDefault="00FD513E" w:rsidP="00FD513E">
            <w:pPr>
              <w:snapToGrid w:val="0"/>
              <w:rPr>
                <w:rFonts w:cs="Times New Roman"/>
                <w:b/>
              </w:rPr>
            </w:pPr>
            <w:r w:rsidRPr="00593491">
              <w:rPr>
                <w:rFonts w:cs="Times New Roman"/>
                <w:b/>
                <w:sz w:val="22"/>
                <w:szCs w:val="22"/>
              </w:rPr>
              <w:t>S</w:t>
            </w:r>
            <w:r>
              <w:rPr>
                <w:rFonts w:cs="Times New Roman"/>
                <w:b/>
                <w:sz w:val="22"/>
                <w:szCs w:val="22"/>
              </w:rPr>
              <w:t>emestre</w:t>
            </w:r>
            <w:r w:rsidR="001B21AF">
              <w:rPr>
                <w:rFonts w:cs="Times New Roman"/>
                <w:b/>
                <w:sz w:val="22"/>
                <w:szCs w:val="22"/>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E63C19" w:rsidP="00FD513E">
            <w:pPr>
              <w:snapToGrid w:val="0"/>
              <w:rPr>
                <w:rFonts w:cs="Times New Roman"/>
              </w:rPr>
            </w:pPr>
            <w:r>
              <w:rPr>
                <w:rFonts w:cs="Times New Roman"/>
              </w:rPr>
              <w:t>3</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Default="00FD513E" w:rsidP="00FD513E">
            <w:pPr>
              <w:snapToGrid w:val="0"/>
              <w:rPr>
                <w:rFonts w:cs="Times New Roman"/>
                <w:b/>
              </w:rPr>
            </w:pPr>
            <w:r w:rsidRPr="00593491">
              <w:rPr>
                <w:rFonts w:cs="Times New Roman"/>
                <w:b/>
                <w:sz w:val="22"/>
                <w:szCs w:val="22"/>
              </w:rPr>
              <w:t>N</w:t>
            </w:r>
            <w:r>
              <w:rPr>
                <w:rFonts w:cs="Times New Roman"/>
                <w:b/>
                <w:sz w:val="22"/>
                <w:szCs w:val="22"/>
              </w:rPr>
              <w:t xml:space="preserve">ombre </w:t>
            </w:r>
            <w:r w:rsidR="006C4427">
              <w:rPr>
                <w:rFonts w:cs="Times New Roman"/>
                <w:b/>
                <w:sz w:val="22"/>
                <w:szCs w:val="22"/>
              </w:rPr>
              <w:t xml:space="preserve">total </w:t>
            </w:r>
            <w:r>
              <w:rPr>
                <w:rFonts w:cs="Times New Roman"/>
                <w:b/>
                <w:sz w:val="22"/>
                <w:szCs w:val="22"/>
              </w:rPr>
              <w:t>d’ECTS</w:t>
            </w:r>
            <w:r w:rsidR="001B21AF">
              <w:rPr>
                <w:rFonts w:cs="Times New Roman"/>
                <w:b/>
                <w:sz w:val="22"/>
                <w:szCs w:val="22"/>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FB78A3" w:rsidP="00FD513E">
            <w:pPr>
              <w:snapToGrid w:val="0"/>
              <w:rPr>
                <w:rFonts w:cs="Times New Roman"/>
              </w:rPr>
            </w:pPr>
            <w:r>
              <w:rPr>
                <w:rFonts w:cs="Times New Roman"/>
              </w:rPr>
              <w:t>4</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lang w:val="fr-FR"/>
              </w:rPr>
            </w:pPr>
          </w:p>
          <w:p w:rsidR="00FD513E" w:rsidRPr="00593491" w:rsidRDefault="00FD513E" w:rsidP="00FD513E">
            <w:pPr>
              <w:snapToGrid w:val="0"/>
              <w:rPr>
                <w:rFonts w:cs="Times New Roman"/>
                <w:b/>
                <w:lang w:val="fr-FR"/>
              </w:rPr>
            </w:pPr>
            <w:r w:rsidRPr="00593491">
              <w:rPr>
                <w:rFonts w:cs="Times New Roman"/>
                <w:b/>
                <w:sz w:val="22"/>
                <w:szCs w:val="22"/>
                <w:lang w:val="fr-FR"/>
              </w:rPr>
              <w:t>L</w:t>
            </w:r>
            <w:r>
              <w:rPr>
                <w:rFonts w:cs="Times New Roman"/>
                <w:b/>
                <w:sz w:val="22"/>
                <w:szCs w:val="22"/>
                <w:lang w:val="fr-FR"/>
              </w:rPr>
              <w:t>angue(s) d’enseignement</w:t>
            </w:r>
            <w:r w:rsidR="001B21AF">
              <w:rPr>
                <w:rFonts w:cs="Times New Roman"/>
                <w:b/>
                <w:sz w:val="22"/>
                <w:szCs w:val="22"/>
                <w:lang w:val="fr-FR"/>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6A60BB" w:rsidRDefault="00E63C19" w:rsidP="00FD513E">
            <w:pPr>
              <w:snapToGrid w:val="0"/>
              <w:rPr>
                <w:rFonts w:cs="Times New Roman"/>
                <w:lang w:val="fr-FR"/>
              </w:rPr>
            </w:pPr>
            <w:r>
              <w:rPr>
                <w:rFonts w:cs="Times New Roman"/>
                <w:lang w:val="fr-FR"/>
              </w:rPr>
              <w:t>Français</w:t>
            </w: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Pr="00593491" w:rsidRDefault="00FD513E" w:rsidP="00FD513E">
            <w:pPr>
              <w:snapToGrid w:val="0"/>
              <w:rPr>
                <w:rFonts w:cs="Times New Roman"/>
                <w:b/>
              </w:rPr>
            </w:pPr>
            <w:r>
              <w:rPr>
                <w:rFonts w:cs="Times New Roman"/>
                <w:b/>
                <w:sz w:val="22"/>
                <w:szCs w:val="22"/>
              </w:rPr>
              <w:t>Volume horaire total</w:t>
            </w:r>
            <w:r w:rsidRPr="00593491">
              <w:rPr>
                <w:rFonts w:cs="Times New Roman"/>
                <w:b/>
                <w:sz w:val="22"/>
                <w:szCs w:val="22"/>
              </w:rPr>
              <w:t xml:space="preserve"> </w:t>
            </w:r>
            <w:r w:rsidR="001B21AF" w:rsidRPr="001B21AF">
              <w:rPr>
                <w:rFonts w:cs="Times New Roman"/>
                <w:b/>
                <w:color w:val="FF0000"/>
                <w:sz w:val="22"/>
                <w:szCs w:val="22"/>
              </w:rPr>
              <w:t>*</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05228C" w:rsidRDefault="0005228C" w:rsidP="00FD513E">
            <w:pPr>
              <w:snapToGrid w:val="0"/>
              <w:rPr>
                <w:rFonts w:cs="Times New Roman"/>
              </w:rPr>
            </w:pPr>
          </w:p>
          <w:p w:rsidR="00FD513E" w:rsidRDefault="00FD513E" w:rsidP="00FD513E">
            <w:pPr>
              <w:snapToGrid w:val="0"/>
              <w:rPr>
                <w:rFonts w:cs="Times New Roman"/>
              </w:rPr>
            </w:pPr>
          </w:p>
          <w:p w:rsidR="001B21AF" w:rsidRDefault="001B21AF" w:rsidP="00FD513E">
            <w:pPr>
              <w:snapToGrid w:val="0"/>
              <w:rPr>
                <w:rFonts w:cs="Times New Roman"/>
              </w:rPr>
            </w:pPr>
            <w:r>
              <w:rPr>
                <w:rFonts w:cs="Times New Roman"/>
                <w:sz w:val="22"/>
                <w:szCs w:val="22"/>
              </w:rPr>
              <w:t>TD =</w:t>
            </w:r>
            <w:r w:rsidR="00E63C19">
              <w:rPr>
                <w:rFonts w:cs="Times New Roman"/>
                <w:sz w:val="22"/>
                <w:szCs w:val="22"/>
              </w:rPr>
              <w:t xml:space="preserve"> 24h</w:t>
            </w:r>
          </w:p>
          <w:p w:rsidR="0005228C" w:rsidRPr="006A60BB" w:rsidRDefault="0005228C" w:rsidP="0005228C">
            <w:pPr>
              <w:snapToGrid w:val="0"/>
              <w:rPr>
                <w:rFonts w:cs="Times New Roman"/>
              </w:rPr>
            </w:pPr>
          </w:p>
        </w:tc>
      </w:tr>
      <w:tr w:rsidR="00FD513E" w:rsidRPr="00055A99">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Default="00FD513E" w:rsidP="00FD513E">
            <w:pPr>
              <w:snapToGrid w:val="0"/>
              <w:rPr>
                <w:rFonts w:cs="Times New Roman"/>
                <w:b/>
              </w:rPr>
            </w:pPr>
            <w:r w:rsidRPr="00593491">
              <w:rPr>
                <w:rFonts w:cs="Times New Roman"/>
                <w:b/>
                <w:sz w:val="22"/>
                <w:szCs w:val="22"/>
              </w:rPr>
              <w:t>P</w:t>
            </w:r>
            <w:r>
              <w:rPr>
                <w:rFonts w:cs="Times New Roman"/>
                <w:b/>
                <w:sz w:val="22"/>
                <w:szCs w:val="22"/>
              </w:rPr>
              <w:t>ré-requis</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FB78A3" w:rsidRDefault="00FD513E" w:rsidP="00FD513E">
            <w:pPr>
              <w:snapToGrid w:val="0"/>
              <w:rPr>
                <w:rFonts w:cs="Times New Roman"/>
                <w:lang w:val="fr-FR"/>
              </w:rPr>
            </w:pPr>
          </w:p>
        </w:tc>
      </w:tr>
      <w:tr w:rsidR="00FD513E" w:rsidRPr="007F71CC">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Default="00FD513E" w:rsidP="00FD513E">
            <w:pPr>
              <w:snapToGrid w:val="0"/>
              <w:rPr>
                <w:rFonts w:cs="Times New Roman"/>
                <w:b/>
              </w:rPr>
            </w:pPr>
            <w:r>
              <w:rPr>
                <w:rFonts w:cs="Times New Roman"/>
                <w:b/>
                <w:sz w:val="22"/>
                <w:szCs w:val="22"/>
              </w:rPr>
              <w:t>Descriptif et</w:t>
            </w:r>
            <w:r w:rsidR="001B21AF">
              <w:rPr>
                <w:rFonts w:cs="Times New Roman"/>
                <w:b/>
                <w:sz w:val="22"/>
                <w:szCs w:val="22"/>
              </w:rPr>
              <w:t>/ou</w:t>
            </w:r>
            <w:r>
              <w:rPr>
                <w:rFonts w:cs="Times New Roman"/>
                <w:b/>
                <w:sz w:val="22"/>
                <w:szCs w:val="22"/>
              </w:rPr>
              <w:t xml:space="preserve"> objectif(s)</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B78A3" w:rsidRPr="007F71CC" w:rsidRDefault="00FB78A3" w:rsidP="00FB78A3">
            <w:pPr>
              <w:spacing w:beforeAutospacing="1" w:afterAutospacing="1"/>
              <w:jc w:val="both"/>
              <w:rPr>
                <w:rFonts w:eastAsia="Times New Roman" w:cs="Arial"/>
                <w:lang w:val="fr-FR" w:eastAsia="fr-FR"/>
              </w:rPr>
            </w:pPr>
            <w:r w:rsidRPr="007F71CC">
              <w:rPr>
                <w:rFonts w:eastAsia="Times New Roman" w:cs="Arial"/>
                <w:lang w:val="fr-FR" w:eastAsia="fr-FR"/>
              </w:rPr>
              <w:t>L’objectif de cette UE est de vous initier aux singularités des archives des XXe et XXIe siècles ainsi qu’aux pratiques qui leur sont associées. Les séances permettront d’interroger les objets et les modes d’écriture de l’histoire du temps présent en lien avec les enjeux d’accès aux archives écrites et la fabrique d’archives orales. La réflexion prendra la forme d’un atelier collectif et sera structurée autour de deux axes : 1) une approche théorique des grandes thématiques liées aux archives du contemporain ; 2) une mise en pratique par la constitution d’un corpus d’archives orales.</w:t>
            </w:r>
          </w:p>
          <w:p w:rsidR="00FD513E" w:rsidRPr="00055A99" w:rsidRDefault="00FD513E" w:rsidP="00FD513E">
            <w:pPr>
              <w:rPr>
                <w:rFonts w:cs="Times New Roman"/>
                <w:lang w:val="fr-FR"/>
              </w:rPr>
            </w:pPr>
          </w:p>
        </w:tc>
      </w:tr>
      <w:tr w:rsidR="00FD513E" w:rsidRPr="006A60BB">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lang w:val="fr-FR"/>
              </w:rPr>
            </w:pPr>
          </w:p>
          <w:p w:rsidR="00FD513E" w:rsidRDefault="00FD513E" w:rsidP="00FD513E">
            <w:pPr>
              <w:snapToGrid w:val="0"/>
              <w:rPr>
                <w:rFonts w:cs="Times New Roman"/>
                <w:b/>
                <w:lang w:val="fr-FR"/>
              </w:rPr>
            </w:pPr>
            <w:r>
              <w:rPr>
                <w:rFonts w:cs="Times New Roman"/>
                <w:b/>
                <w:sz w:val="22"/>
                <w:szCs w:val="22"/>
                <w:lang w:val="fr-FR"/>
              </w:rPr>
              <w:t>Contrôle des connaissances</w:t>
            </w:r>
            <w:r w:rsidR="001B21AF">
              <w:rPr>
                <w:rFonts w:cs="Times New Roman"/>
                <w:b/>
                <w:sz w:val="22"/>
                <w:szCs w:val="22"/>
                <w:lang w:val="fr-FR"/>
              </w:rPr>
              <w:t xml:space="preserve"> </w:t>
            </w:r>
            <w:r w:rsidR="001B21AF" w:rsidRPr="001B21AF">
              <w:rPr>
                <w:rFonts w:cs="Times New Roman"/>
                <w:b/>
                <w:color w:val="FF0000"/>
                <w:sz w:val="22"/>
                <w:szCs w:val="22"/>
              </w:rPr>
              <w:t>*</w:t>
            </w:r>
          </w:p>
          <w:p w:rsidR="00FD513E" w:rsidRPr="007C034F" w:rsidRDefault="00FD513E" w:rsidP="00FD513E">
            <w:pPr>
              <w:snapToGrid w:val="0"/>
              <w:rPr>
                <w:rFonts w:cs="Times New Roman"/>
                <w:bCs/>
                <w:i/>
                <w:iCs/>
                <w:lang w:val="fr-FR"/>
              </w:rPr>
            </w:pPr>
            <w:r w:rsidRPr="007C034F">
              <w:rPr>
                <w:rFonts w:cs="Times New Roman"/>
                <w:bCs/>
                <w:i/>
                <w:iCs/>
                <w:sz w:val="22"/>
                <w:szCs w:val="22"/>
                <w:lang w:val="fr-FR"/>
              </w:rPr>
              <w:t>(</w:t>
            </w:r>
            <w:r w:rsidR="00680452" w:rsidRPr="007C034F">
              <w:rPr>
                <w:rFonts w:cs="Times New Roman"/>
                <w:bCs/>
                <w:i/>
                <w:iCs/>
                <w:sz w:val="22"/>
                <w:szCs w:val="22"/>
                <w:lang w:val="fr-FR"/>
              </w:rPr>
              <w:t>Sous</w:t>
            </w:r>
            <w:r w:rsidRPr="007C034F">
              <w:rPr>
                <w:rFonts w:cs="Times New Roman"/>
                <w:bCs/>
                <w:i/>
                <w:iCs/>
                <w:sz w:val="22"/>
                <w:szCs w:val="22"/>
                <w:lang w:val="fr-FR"/>
              </w:rPr>
              <w:t xml:space="preserve"> réserve de modification)</w:t>
            </w:r>
          </w:p>
          <w:p w:rsidR="00FD513E" w:rsidRPr="00593491" w:rsidRDefault="00FD513E" w:rsidP="00FD513E">
            <w:pPr>
              <w:snapToGrid w:val="0"/>
              <w:rPr>
                <w:rFonts w:cs="Times New Roman"/>
                <w:b/>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B78A3" w:rsidRDefault="00FB78A3" w:rsidP="00FB78A3">
            <w:pPr>
              <w:spacing w:after="120"/>
              <w:jc w:val="both"/>
              <w:rPr>
                <w:rFonts w:cs="Arial"/>
              </w:rPr>
            </w:pPr>
            <w:r>
              <w:rPr>
                <w:rFonts w:cs="Arial"/>
              </w:rPr>
              <w:t xml:space="preserve">Travail de recherche à effectuer en groupe. Sur une thématique donnée, il s’agira d’explorer différents fonds d’archives, de bâtir un corpus de sources de natures diverses et de les analyser avec les techniques appropriées. Le rendu se fera sous la forme d’une </w:t>
            </w:r>
            <w:r>
              <w:rPr>
                <w:rFonts w:cs="Arial"/>
              </w:rPr>
              <w:lastRenderedPageBreak/>
              <w:t>présentation orale lors de la dernière séance du semestre.</w:t>
            </w:r>
          </w:p>
          <w:p w:rsidR="00FD513E" w:rsidRPr="00055A99" w:rsidRDefault="00FD513E" w:rsidP="00FD513E">
            <w:pPr>
              <w:snapToGrid w:val="0"/>
              <w:rPr>
                <w:rFonts w:cs="Times New Roman"/>
                <w:lang w:val="fr-FR"/>
              </w:rPr>
            </w:pPr>
          </w:p>
        </w:tc>
      </w:tr>
      <w:tr w:rsidR="00FD513E" w:rsidRPr="00055A99">
        <w:trPr>
          <w:trHeight w:val="396"/>
        </w:trPr>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Default="00FD513E" w:rsidP="00FD513E">
            <w:pPr>
              <w:snapToGrid w:val="0"/>
              <w:rPr>
                <w:rFonts w:cs="Times New Roman"/>
                <w:b/>
              </w:rPr>
            </w:pPr>
            <w:r>
              <w:rPr>
                <w:rFonts w:cs="Times New Roman"/>
                <w:b/>
                <w:sz w:val="22"/>
                <w:szCs w:val="22"/>
              </w:rPr>
              <w:t>Bibliographie</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055A99" w:rsidRDefault="00FD513E" w:rsidP="00FD513E">
            <w:pPr>
              <w:rPr>
                <w:rFonts w:cs="Times New Roman"/>
              </w:rPr>
            </w:pPr>
          </w:p>
        </w:tc>
      </w:tr>
      <w:tr w:rsidR="00FD513E" w:rsidRPr="00822064">
        <w:trPr>
          <w:trHeight w:val="396"/>
        </w:trPr>
        <w:tc>
          <w:tcPr>
            <w:tcW w:w="3708" w:type="dxa"/>
            <w:tcBorders>
              <w:top w:val="single" w:sz="4" w:space="0" w:color="000000"/>
              <w:left w:val="single" w:sz="4" w:space="0" w:color="000000"/>
              <w:bottom w:val="single" w:sz="4" w:space="0" w:color="000000"/>
            </w:tcBorders>
            <w:shd w:val="clear" w:color="auto" w:fill="auto"/>
          </w:tcPr>
          <w:p w:rsidR="00FD513E" w:rsidRDefault="00FD513E" w:rsidP="00FD513E">
            <w:pPr>
              <w:snapToGrid w:val="0"/>
              <w:rPr>
                <w:rFonts w:cs="Times New Roman"/>
                <w:b/>
              </w:rPr>
            </w:pPr>
          </w:p>
          <w:p w:rsidR="00FD513E" w:rsidRPr="00593491" w:rsidRDefault="00FD513E" w:rsidP="00FD513E">
            <w:pPr>
              <w:snapToGrid w:val="0"/>
              <w:rPr>
                <w:rFonts w:cs="Times New Roman"/>
                <w:b/>
              </w:rPr>
            </w:pPr>
            <w:r>
              <w:rPr>
                <w:rFonts w:cs="Times New Roman"/>
                <w:b/>
                <w:sz w:val="22"/>
                <w:szCs w:val="22"/>
              </w:rPr>
              <w:t>Informations complémentaires</w:t>
            </w:r>
          </w:p>
          <w:p w:rsidR="00FD513E" w:rsidRPr="00593491" w:rsidRDefault="00FD513E" w:rsidP="00FD513E">
            <w:pPr>
              <w:snapToGrid w:val="0"/>
              <w:rPr>
                <w:rFonts w:cs="Times New Roman"/>
                <w:b/>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rsidR="00FD513E" w:rsidRPr="00822064" w:rsidRDefault="00FD513E" w:rsidP="00FD513E">
            <w:pPr>
              <w:snapToGrid w:val="0"/>
              <w:rPr>
                <w:rFonts w:cs="Times New Roman"/>
              </w:rPr>
            </w:pPr>
          </w:p>
        </w:tc>
      </w:tr>
    </w:tbl>
    <w:p w:rsidR="00593491" w:rsidRPr="00FD513E" w:rsidRDefault="00286931" w:rsidP="008B2909">
      <w:pPr>
        <w:rPr>
          <w:rFonts w:cs="Times New Roman"/>
          <w:b/>
          <w:bCs/>
          <w:color w:val="333399"/>
          <w:sz w:val="28"/>
          <w:szCs w:val="28"/>
          <w:lang w:val="fr-FR"/>
        </w:rPr>
      </w:pPr>
      <w:r>
        <w:rPr>
          <w:rFonts w:cs="Times New Roman"/>
          <w:b/>
          <w:bCs/>
          <w:color w:val="333399"/>
          <w:sz w:val="28"/>
          <w:szCs w:val="28"/>
          <w:lang w:val="fr-FR"/>
        </w:rPr>
        <w:t>FICHE UE</w:t>
      </w:r>
    </w:p>
    <w:p w:rsidR="008B2909" w:rsidRPr="00843F12" w:rsidRDefault="008B2909" w:rsidP="008B2909">
      <w:pPr>
        <w:rPr>
          <w:i/>
          <w:iCs/>
        </w:rPr>
      </w:pPr>
    </w:p>
    <w:p w:rsidR="000A21CF" w:rsidRPr="00843F12" w:rsidRDefault="004F5473" w:rsidP="004F5473">
      <w:pPr>
        <w:rPr>
          <w:i/>
          <w:iCs/>
        </w:rPr>
      </w:pPr>
      <w:r w:rsidRPr="00843F12">
        <w:rPr>
          <w:b/>
          <w:bCs/>
          <w:i/>
          <w:iCs/>
          <w:color w:val="FF0000"/>
        </w:rPr>
        <w:t>*</w:t>
      </w:r>
      <w:r w:rsidR="000A21CF" w:rsidRPr="00843F12">
        <w:rPr>
          <w:i/>
          <w:iCs/>
        </w:rPr>
        <w:t>A remplir obligatoirement</w:t>
      </w:r>
    </w:p>
    <w:sectPr w:rsidR="000A21CF" w:rsidRPr="00843F12" w:rsidSect="00A978B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8F" w:rsidRDefault="003E718F" w:rsidP="004D5523">
      <w:r>
        <w:separator/>
      </w:r>
    </w:p>
  </w:endnote>
  <w:endnote w:type="continuationSeparator" w:id="0">
    <w:p w:rsidR="003E718F" w:rsidRDefault="003E718F"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4D5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7F71CC">
    <w:pPr>
      <w:pStyle w:val="Pieddepage"/>
    </w:pPr>
    <w:r>
      <w:rPr>
        <w:noProof/>
        <w:lang w:val="fr-FR" w:eastAsia="fr-FR" w:bidi="ar-SA"/>
      </w:rPr>
      <mc:AlternateContent>
        <mc:Choice Requires="wpg">
          <w:drawing>
            <wp:anchor distT="0" distB="0" distL="114300" distR="114300" simplePos="0" relativeHeight="251660288" behindDoc="0" locked="0" layoutInCell="1" allowOverlap="1">
              <wp:simplePos x="0" y="0"/>
              <wp:positionH relativeFrom="rightMargin">
                <wp:align>left</wp:align>
              </wp:positionH>
              <wp:positionV relativeFrom="page">
                <wp:align>bottom</wp:align>
              </wp:positionV>
              <wp:extent cx="73025" cy="676910"/>
              <wp:effectExtent l="0" t="0" r="3175" b="317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676910"/>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wps:spPr>
                      <wps:bodyPr/>
                    </wps:wsp>
                  </wpg:wgp>
                </a:graphicData>
              </a:graphic>
              <wp14:sizeRelH relativeFrom="page">
                <wp14:pctWidth>0</wp14:pctWidth>
              </wp14:sizeRelH>
              <wp14:sizeRelV relativeFrom="bottomMargin">
                <wp14:pctHeight>78000</wp14:pctHeight>
              </wp14:sizeRelV>
            </wp:anchor>
          </w:drawing>
        </mc:Choice>
        <mc:Fallback>
          <w:pict>
            <v:group w14:anchorId="36938D1D" id="Groupe 223" o:spid="_x0000_s1026" style="position:absolute;margin-left:0;margin-top:0;width:5.75pt;height:53.3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bottom</wp:align>
              </wp:positionV>
              <wp:extent cx="5756275" cy="726440"/>
              <wp:effectExtent l="0" t="0" r="0"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6275" cy="726440"/>
                      </a:xfrm>
                      <a:prstGeom prst="rect">
                        <a:avLst/>
                      </a:prstGeom>
                      <a:noFill/>
                      <a:ln>
                        <a:noFill/>
                      </a:ln>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1" o:spid="_x0000_s1026" style="position:absolute;margin-left:0;margin-top:0;width:453.25pt;height:57.2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4D5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8F" w:rsidRDefault="003E718F" w:rsidP="004D5523">
      <w:r>
        <w:separator/>
      </w:r>
    </w:p>
  </w:footnote>
  <w:footnote w:type="continuationSeparator" w:id="0">
    <w:p w:rsidR="003E718F" w:rsidRDefault="003E718F" w:rsidP="004D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4D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4D55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523" w:rsidRDefault="004D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102"/>
    <o:shapelayout v:ext="edit">
      <o:rules v:ext="edit">
        <o:r id="V:Rule4" type="connector" idref="#Forme automatique 3"/>
        <o:r id="V:Rule5" type="connector" idref="#Forme automatique 2"/>
        <o:r id="V:Rule6" type="connector" idref="#Forme automatique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91"/>
    <w:rsid w:val="0005228C"/>
    <w:rsid w:val="00084C57"/>
    <w:rsid w:val="000A21CF"/>
    <w:rsid w:val="001467B7"/>
    <w:rsid w:val="001B21AF"/>
    <w:rsid w:val="00201DF7"/>
    <w:rsid w:val="0024141C"/>
    <w:rsid w:val="00286931"/>
    <w:rsid w:val="003673C3"/>
    <w:rsid w:val="00394CD2"/>
    <w:rsid w:val="003E718F"/>
    <w:rsid w:val="004D5523"/>
    <w:rsid w:val="004F5473"/>
    <w:rsid w:val="005511E1"/>
    <w:rsid w:val="00593491"/>
    <w:rsid w:val="005B117B"/>
    <w:rsid w:val="00630EE3"/>
    <w:rsid w:val="00634D10"/>
    <w:rsid w:val="00680452"/>
    <w:rsid w:val="006C4427"/>
    <w:rsid w:val="007C034F"/>
    <w:rsid w:val="007F71CC"/>
    <w:rsid w:val="00843F12"/>
    <w:rsid w:val="008B2909"/>
    <w:rsid w:val="00997088"/>
    <w:rsid w:val="00A978BF"/>
    <w:rsid w:val="00E63C19"/>
    <w:rsid w:val="00F77F4A"/>
    <w:rsid w:val="00F96C4A"/>
    <w:rsid w:val="00FB78A3"/>
    <w:rsid w:val="00FD513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15:docId w15:val="{AC91F54E-D38A-487A-AC3E-81A14C33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B37775"/>
    <w:rPr>
      <w:rFonts w:ascii="Lucida Grande" w:hAnsi="Lucida Grande"/>
      <w:sz w:val="18"/>
      <w:szCs w:val="18"/>
    </w:rPr>
  </w:style>
  <w:style w:type="character" w:customStyle="1" w:styleId="TextedebullesCar">
    <w:name w:val="Texte de bulles Car"/>
    <w:basedOn w:val="Policepardfaut"/>
    <w:uiPriority w:val="99"/>
    <w:semiHidden/>
    <w:rsid w:val="00C61B3F"/>
    <w:rPr>
      <w:rFonts w:ascii="Lucida Grande" w:hAnsi="Lucida Grande"/>
      <w:sz w:val="18"/>
      <w:szCs w:val="18"/>
    </w:rPr>
  </w:style>
  <w:style w:type="character" w:customStyle="1" w:styleId="TextedebullesCar1">
    <w:name w:val="Texte de bulles Car1"/>
    <w:basedOn w:val="Policepardfaut"/>
    <w:link w:val="Textedebulles"/>
    <w:uiPriority w:val="99"/>
    <w:semiHidden/>
    <w:rsid w:val="00B37775"/>
    <w:rPr>
      <w:rFonts w:ascii="Lucida Grande" w:hAnsi="Lucida Grande"/>
      <w:sz w:val="18"/>
      <w:szCs w:val="18"/>
    </w:rPr>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mendy</dc:creator>
  <cp:keywords/>
  <dc:description/>
  <cp:lastModifiedBy>Carole Mendy</cp:lastModifiedBy>
  <cp:revision>2</cp:revision>
  <dcterms:created xsi:type="dcterms:W3CDTF">2021-09-24T15:02:00Z</dcterms:created>
  <dcterms:modified xsi:type="dcterms:W3CDTF">2021-09-24T15:02:00Z</dcterms:modified>
</cp:coreProperties>
</file>