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516599" w14:textId="77777777" w:rsidR="00ED0932" w:rsidRDefault="00ED0932" w:rsidP="00ED0932">
      <w:pPr>
        <w:rPr>
          <w:rFonts w:ascii="Arial" w:eastAsia="MS Gothic" w:hAnsi="Arial" w:cs="Times New Roman"/>
          <w:b/>
          <w:bCs/>
          <w:color w:val="0092BB"/>
          <w:sz w:val="36"/>
          <w:szCs w:val="32"/>
        </w:rPr>
      </w:pPr>
      <w:bookmarkStart w:id="0" w:name="_Toc240475485"/>
      <w:bookmarkStart w:id="1" w:name="_Toc203494290"/>
    </w:p>
    <w:p w14:paraId="3BF8A7AB" w14:textId="3CCF35D8" w:rsidR="00631A82" w:rsidRPr="00ED0932" w:rsidRDefault="00631A82" w:rsidP="00ED0932">
      <w:pPr>
        <w:rPr>
          <w:rFonts w:ascii="Arial" w:eastAsia="MS Gothic" w:hAnsi="Arial" w:cs="Times New Roman"/>
          <w:b/>
          <w:bCs/>
          <w:caps/>
          <w:color w:val="0092BB"/>
          <w:sz w:val="36"/>
          <w:szCs w:val="32"/>
        </w:rPr>
      </w:pPr>
      <w:r w:rsidRPr="00631A82">
        <w:rPr>
          <w:rFonts w:ascii="Arial" w:eastAsia="MS Gothic" w:hAnsi="Arial" w:cs="Times New Roman"/>
          <w:b/>
          <w:bCs/>
          <w:caps/>
          <w:color w:val="0092BB"/>
          <w:sz w:val="36"/>
          <w:szCs w:val="32"/>
        </w:rPr>
        <w:t xml:space="preserve">Déclaration </w:t>
      </w:r>
      <w:r w:rsidRPr="00631A82">
        <w:rPr>
          <w:rFonts w:ascii="Arial" w:eastAsia="MS Gothic" w:hAnsi="Arial" w:cs="Times New Roman"/>
          <w:b/>
          <w:bCs/>
          <w:color w:val="0092BB"/>
          <w:sz w:val="36"/>
          <w:szCs w:val="32"/>
        </w:rPr>
        <w:t xml:space="preserve">D’ABSENCE </w:t>
      </w:r>
    </w:p>
    <w:p w14:paraId="2CBA9AE8" w14:textId="77777777" w:rsidR="00631A82" w:rsidRPr="00631A82" w:rsidRDefault="00631A82" w:rsidP="00631A82">
      <w:pPr>
        <w:pStyle w:val="Titre2"/>
        <w:jc w:val="center"/>
        <w:rPr>
          <w:rFonts w:ascii="Arial" w:eastAsia="MS Gothic" w:hAnsi="Arial" w:cs="Arial"/>
          <w:b/>
          <w:bCs/>
          <w:color w:val="0092BB"/>
          <w:sz w:val="36"/>
          <w:szCs w:val="36"/>
        </w:rPr>
      </w:pPr>
      <w:r w:rsidRPr="00631A82">
        <w:rPr>
          <w:rFonts w:ascii="Arial" w:eastAsia="MS Gothic" w:hAnsi="Arial" w:cs="Arial"/>
          <w:b/>
          <w:bCs/>
          <w:color w:val="0092BB"/>
          <w:sz w:val="36"/>
          <w:szCs w:val="36"/>
        </w:rPr>
        <w:t xml:space="preserve">Crédit-jours pour les </w:t>
      </w:r>
      <w:bookmarkStart w:id="2" w:name="_Hlk240476267"/>
      <w:r w:rsidRPr="00631A82">
        <w:rPr>
          <w:rFonts w:ascii="Arial" w:eastAsia="MS Gothic" w:hAnsi="Arial" w:cs="Arial"/>
          <w:b/>
          <w:bCs/>
          <w:color w:val="0092BB"/>
          <w:sz w:val="36"/>
          <w:szCs w:val="36"/>
        </w:rPr>
        <w:t>menstruations douloureuses invalidantes</w:t>
      </w:r>
      <w:bookmarkEnd w:id="2"/>
    </w:p>
    <w:bookmarkEnd w:id="0"/>
    <w:p w14:paraId="31453B73" w14:textId="77777777" w:rsidR="00DB3F78" w:rsidRPr="006770DD" w:rsidRDefault="005D3843">
      <w:pPr>
        <w:pStyle w:val="TableParagraph"/>
        <w:jc w:val="center"/>
        <w:rPr>
          <w:rFonts w:ascii="Arial" w:hAnsi="Arial"/>
          <w:b/>
          <w:bCs/>
        </w:rPr>
      </w:pPr>
      <w:r w:rsidRPr="006770DD">
        <w:rPr>
          <w:rFonts w:ascii="Arial" w:hAnsi="Arial"/>
          <w:b/>
          <w:bCs/>
        </w:rPr>
        <w:t>(À remettre au secrétariat pédagogique dans un délai de 48 heures après le premier jour d’absence)</w:t>
      </w:r>
    </w:p>
    <w:p w14:paraId="48066D63" w14:textId="77777777" w:rsidR="00DB3F78" w:rsidRPr="00631A82" w:rsidRDefault="00DB3F78">
      <w:pPr>
        <w:pStyle w:val="TableParagraph"/>
        <w:rPr>
          <w:rFonts w:ascii="Arial" w:hAnsi="Arial"/>
        </w:rPr>
      </w:pPr>
    </w:p>
    <w:p w14:paraId="399F5B29" w14:textId="22ED34ED" w:rsidR="00DB3F78" w:rsidRPr="006770DD" w:rsidRDefault="005D3843" w:rsidP="00631A82">
      <w:pPr>
        <w:pStyle w:val="Titre2"/>
        <w:spacing w:before="200"/>
        <w:rPr>
          <w:rFonts w:asciiTheme="minorHAnsi" w:eastAsia="MS Gothic" w:hAnsiTheme="minorHAnsi" w:cs="Arial"/>
          <w:b/>
          <w:bCs/>
          <w:color w:val="0092BB"/>
        </w:rPr>
      </w:pPr>
      <w:r w:rsidRPr="006770DD">
        <w:rPr>
          <w:rFonts w:asciiTheme="minorHAnsi" w:eastAsia="MS Gothic" w:hAnsiTheme="minorHAnsi" w:cs="Arial"/>
          <w:b/>
          <w:bCs/>
          <w:color w:val="0092BB"/>
        </w:rPr>
        <w:t>1. Informations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6513"/>
      </w:tblGrid>
      <w:tr w:rsidR="00DB3F78" w:rsidRPr="00631A82" w14:paraId="38FD594D" w14:textId="77777777">
        <w:tc>
          <w:tcPr>
            <w:tcW w:w="2127" w:type="dxa"/>
          </w:tcPr>
          <w:p w14:paraId="317918D3" w14:textId="77777777" w:rsidR="00DB3F78" w:rsidRPr="00631A82" w:rsidRDefault="005D3843">
            <w:pPr>
              <w:rPr>
                <w:rFonts w:ascii="Arial" w:hAnsi="Arial" w:cs="Arial"/>
                <w:sz w:val="20"/>
                <w:szCs w:val="20"/>
              </w:rPr>
            </w:pPr>
            <w:r w:rsidRPr="00631A82">
              <w:rPr>
                <w:rFonts w:ascii="Arial" w:hAnsi="Arial" w:cs="Arial"/>
                <w:sz w:val="20"/>
                <w:szCs w:val="20"/>
              </w:rPr>
              <w:t>Nom :</w:t>
            </w:r>
          </w:p>
        </w:tc>
        <w:tc>
          <w:tcPr>
            <w:tcW w:w="6513" w:type="dxa"/>
            <w:tcBorders>
              <w:bottom w:val="single" w:sz="4" w:space="0" w:color="auto"/>
            </w:tcBorders>
          </w:tcPr>
          <w:p w14:paraId="0DBA23D5" w14:textId="2E479A7E" w:rsidR="00DB3F78" w:rsidRPr="00631A82" w:rsidRDefault="0000000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784235293"/>
                <w:placeholder>
                  <w:docPart w:val="5FA5C0ED3CCE48858C87687C8B076802"/>
                </w:placeholder>
                <w:showingPlcHdr/>
              </w:sdtPr>
              <w:sdtContent>
                <w:r w:rsidR="00FC43F4" w:rsidRPr="00631A82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B3F78" w:rsidRPr="00631A82" w14:paraId="7D6A6A34" w14:textId="77777777">
        <w:tc>
          <w:tcPr>
            <w:tcW w:w="2127" w:type="dxa"/>
          </w:tcPr>
          <w:p w14:paraId="6A57BE47" w14:textId="77777777" w:rsidR="00DB3F78" w:rsidRPr="00631A82" w:rsidRDefault="005D3843">
            <w:pPr>
              <w:rPr>
                <w:rFonts w:ascii="Arial" w:hAnsi="Arial" w:cs="Arial"/>
                <w:sz w:val="20"/>
                <w:szCs w:val="20"/>
              </w:rPr>
            </w:pPr>
            <w:r w:rsidRPr="00631A82">
              <w:rPr>
                <w:rFonts w:ascii="Arial" w:hAnsi="Arial" w:cs="Arial"/>
                <w:sz w:val="20"/>
                <w:szCs w:val="20"/>
              </w:rPr>
              <w:t>Prénom :</w:t>
            </w:r>
          </w:p>
        </w:tc>
        <w:tc>
          <w:tcPr>
            <w:tcW w:w="6513" w:type="dxa"/>
            <w:tcBorders>
              <w:top w:val="single" w:sz="4" w:space="0" w:color="auto"/>
              <w:bottom w:val="single" w:sz="4" w:space="0" w:color="auto"/>
            </w:tcBorders>
          </w:tcPr>
          <w:p w14:paraId="432BABCB" w14:textId="73C9F20B" w:rsidR="00DB3F78" w:rsidRPr="00631A82" w:rsidRDefault="0000000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1485740781"/>
                <w:placeholder>
                  <w:docPart w:val="BAFC610E9D4345BEB76652E5D30464E9"/>
                </w:placeholder>
                <w:showingPlcHdr/>
              </w:sdtPr>
              <w:sdtContent>
                <w:r w:rsidR="00FC43F4" w:rsidRPr="00631A82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B3F78" w:rsidRPr="00631A82" w14:paraId="4ED6C1AF" w14:textId="77777777">
        <w:tc>
          <w:tcPr>
            <w:tcW w:w="2127" w:type="dxa"/>
          </w:tcPr>
          <w:p w14:paraId="76793676" w14:textId="77777777" w:rsidR="00DB3F78" w:rsidRPr="00631A82" w:rsidRDefault="005D3843">
            <w:pPr>
              <w:rPr>
                <w:rFonts w:ascii="Arial" w:hAnsi="Arial" w:cs="Arial"/>
                <w:sz w:val="20"/>
                <w:szCs w:val="20"/>
              </w:rPr>
            </w:pPr>
            <w:r w:rsidRPr="00631A82">
              <w:rPr>
                <w:rFonts w:ascii="Arial" w:hAnsi="Arial" w:cs="Arial"/>
                <w:sz w:val="20"/>
                <w:szCs w:val="20"/>
              </w:rPr>
              <w:t>Numéro étudiant :</w:t>
            </w:r>
          </w:p>
        </w:tc>
        <w:tc>
          <w:tcPr>
            <w:tcW w:w="6513" w:type="dxa"/>
            <w:tcBorders>
              <w:top w:val="single" w:sz="4" w:space="0" w:color="auto"/>
              <w:bottom w:val="single" w:sz="4" w:space="0" w:color="auto"/>
            </w:tcBorders>
          </w:tcPr>
          <w:p w14:paraId="232B4A86" w14:textId="7F249020" w:rsidR="00DB3F78" w:rsidRPr="00631A82" w:rsidRDefault="0000000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1199539677"/>
                <w:placeholder>
                  <w:docPart w:val="13DA24F667914376AD37653C14F4EC84"/>
                </w:placeholder>
                <w:showingPlcHdr/>
              </w:sdtPr>
              <w:sdtContent>
                <w:r w:rsidR="00FC43F4" w:rsidRPr="00631A82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DB3F78" w:rsidRPr="00631A82" w14:paraId="3FE02E0D" w14:textId="77777777">
        <w:tc>
          <w:tcPr>
            <w:tcW w:w="2127" w:type="dxa"/>
          </w:tcPr>
          <w:p w14:paraId="1FD12999" w14:textId="77777777" w:rsidR="00DB3F78" w:rsidRPr="00631A82" w:rsidRDefault="005D3843">
            <w:pPr>
              <w:rPr>
                <w:rFonts w:ascii="Arial" w:hAnsi="Arial" w:cs="Arial"/>
                <w:sz w:val="20"/>
                <w:szCs w:val="20"/>
              </w:rPr>
            </w:pPr>
            <w:r w:rsidRPr="00631A82">
              <w:rPr>
                <w:rFonts w:ascii="Arial" w:hAnsi="Arial" w:cs="Arial"/>
                <w:sz w:val="20"/>
                <w:szCs w:val="20"/>
              </w:rPr>
              <w:t>Formation / Année :</w:t>
            </w:r>
          </w:p>
        </w:tc>
        <w:tc>
          <w:tcPr>
            <w:tcW w:w="6513" w:type="dxa"/>
            <w:tcBorders>
              <w:top w:val="single" w:sz="4" w:space="0" w:color="auto"/>
              <w:bottom w:val="single" w:sz="4" w:space="0" w:color="auto"/>
            </w:tcBorders>
          </w:tcPr>
          <w:p w14:paraId="36358FF3" w14:textId="1CA90390" w:rsidR="00DB3F78" w:rsidRPr="00631A82" w:rsidRDefault="00000000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14749343"/>
                <w:placeholder>
                  <w:docPart w:val="565A71FEA94340C4A799FA001EDBDBE1"/>
                </w:placeholder>
                <w:showingPlcHdr/>
              </w:sdtPr>
              <w:sdtContent>
                <w:r w:rsidR="00FC43F4" w:rsidRPr="00631A82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FC43F4" w:rsidRPr="00631A82" w14:paraId="408C9C97" w14:textId="77777777">
        <w:tc>
          <w:tcPr>
            <w:tcW w:w="2127" w:type="dxa"/>
          </w:tcPr>
          <w:p w14:paraId="1A583189" w14:textId="0F7A5EDC" w:rsidR="00FC43F4" w:rsidRPr="00631A82" w:rsidRDefault="00FC43F4">
            <w:pPr>
              <w:rPr>
                <w:rFonts w:ascii="Arial" w:hAnsi="Arial" w:cs="Arial"/>
              </w:rPr>
            </w:pPr>
            <w:r w:rsidRPr="00631A82">
              <w:rPr>
                <w:rFonts w:ascii="Arial" w:hAnsi="Arial" w:cs="Arial"/>
              </w:rPr>
              <w:t>Nom de l’UE</w:t>
            </w:r>
          </w:p>
        </w:tc>
        <w:tc>
          <w:tcPr>
            <w:tcW w:w="6513" w:type="dxa"/>
            <w:tcBorders>
              <w:top w:val="single" w:sz="4" w:space="0" w:color="auto"/>
              <w:bottom w:val="single" w:sz="4" w:space="0" w:color="auto"/>
            </w:tcBorders>
          </w:tcPr>
          <w:p w14:paraId="44711056" w14:textId="45F607DD" w:rsidR="00FC43F4" w:rsidRPr="00631A82" w:rsidRDefault="00000000">
            <w:pPr>
              <w:rPr>
                <w:rStyle w:val="Textedelespacerserv"/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808080"/>
                </w:rPr>
                <w:id w:val="885688492"/>
                <w:placeholder>
                  <w:docPart w:val="026A7F8F1A224B1589CDFBBFAE7E8779"/>
                </w:placeholder>
                <w:showingPlcHdr/>
              </w:sdtPr>
              <w:sdtContent>
                <w:r w:rsidR="00FC43F4" w:rsidRPr="00631A82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  <w:tr w:rsidR="00FC43F4" w:rsidRPr="00631A82" w14:paraId="1B0C1715" w14:textId="77777777">
        <w:tc>
          <w:tcPr>
            <w:tcW w:w="2127" w:type="dxa"/>
          </w:tcPr>
          <w:p w14:paraId="56283EFB" w14:textId="3EE69D79" w:rsidR="00FC43F4" w:rsidRPr="00631A82" w:rsidRDefault="00FC43F4">
            <w:pPr>
              <w:rPr>
                <w:rFonts w:ascii="Arial" w:hAnsi="Arial" w:cs="Arial"/>
              </w:rPr>
            </w:pPr>
            <w:proofErr w:type="spellStart"/>
            <w:r w:rsidRPr="00631A82">
              <w:rPr>
                <w:rFonts w:ascii="Arial" w:hAnsi="Arial" w:cs="Arial"/>
              </w:rPr>
              <w:t>Enseignant·e</w:t>
            </w:r>
            <w:proofErr w:type="spellEnd"/>
          </w:p>
        </w:tc>
        <w:tc>
          <w:tcPr>
            <w:tcW w:w="6513" w:type="dxa"/>
            <w:tcBorders>
              <w:top w:val="single" w:sz="4" w:space="0" w:color="auto"/>
              <w:bottom w:val="single" w:sz="4" w:space="0" w:color="auto"/>
            </w:tcBorders>
          </w:tcPr>
          <w:p w14:paraId="61051539" w14:textId="3C7C9026" w:rsidR="00FC43F4" w:rsidRPr="00631A82" w:rsidRDefault="00000000">
            <w:pPr>
              <w:rPr>
                <w:rStyle w:val="Textedelespacerserv"/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808080"/>
                </w:rPr>
                <w:id w:val="1343438087"/>
                <w:placeholder>
                  <w:docPart w:val="E53BEC21A8684D71AC8EC316CD8C8D98"/>
                </w:placeholder>
                <w:showingPlcHdr/>
              </w:sdtPr>
              <w:sdtContent>
                <w:r w:rsidR="00FC43F4" w:rsidRPr="00631A82">
                  <w:rPr>
                    <w:rStyle w:val="Textedelespacerserv"/>
                    <w:rFonts w:ascii="Arial" w:hAnsi="Arial" w:cs="Arial"/>
                  </w:rPr>
                  <w:t>Cliquez ou appuyez ici pour entrer du texte.</w:t>
                </w:r>
              </w:sdtContent>
            </w:sdt>
          </w:p>
        </w:tc>
      </w:tr>
    </w:tbl>
    <w:p w14:paraId="16537B39" w14:textId="77777777" w:rsidR="00DB3F78" w:rsidRPr="00631A82" w:rsidRDefault="00DB3F78">
      <w:pPr>
        <w:rPr>
          <w:rFonts w:ascii="Arial" w:hAnsi="Arial" w:cs="Arial"/>
        </w:rPr>
      </w:pPr>
    </w:p>
    <w:p w14:paraId="1BAAECA9" w14:textId="174E262B" w:rsidR="00DB3F78" w:rsidRDefault="005D3843" w:rsidP="006770DD">
      <w:pPr>
        <w:pStyle w:val="Titre2"/>
        <w:spacing w:before="200"/>
        <w:rPr>
          <w:rFonts w:asciiTheme="minorHAnsi" w:eastAsia="MS Gothic" w:hAnsiTheme="minorHAnsi" w:cs="Arial"/>
          <w:b/>
          <w:bCs/>
          <w:color w:val="0092BB"/>
        </w:rPr>
      </w:pPr>
      <w:r w:rsidRPr="006770DD">
        <w:rPr>
          <w:rFonts w:asciiTheme="minorHAnsi" w:eastAsia="MS Gothic" w:hAnsiTheme="minorHAnsi" w:cs="Arial"/>
          <w:b/>
          <w:bCs/>
          <w:color w:val="0092BB"/>
        </w:rPr>
        <w:t xml:space="preserve">2. </w:t>
      </w:r>
      <w:r w:rsidR="006770DD">
        <w:rPr>
          <w:rFonts w:asciiTheme="minorHAnsi" w:eastAsia="MS Gothic" w:hAnsiTheme="minorHAnsi" w:cs="Arial"/>
          <w:b/>
          <w:bCs/>
          <w:color w:val="0092BB"/>
        </w:rPr>
        <w:t>Déclaration d’absence</w:t>
      </w:r>
    </w:p>
    <w:p w14:paraId="0745D6A8" w14:textId="2D015C16" w:rsidR="00DB3F78" w:rsidRPr="00631A82" w:rsidRDefault="005D3843">
      <w:pPr>
        <w:jc w:val="both"/>
        <w:rPr>
          <w:rFonts w:ascii="Arial" w:hAnsi="Arial" w:cs="Arial"/>
        </w:rPr>
      </w:pPr>
      <w:r w:rsidRPr="00631A82">
        <w:rPr>
          <w:rFonts w:ascii="Arial" w:hAnsi="Arial" w:cs="Arial"/>
        </w:rPr>
        <w:t>[Nom et prénom</w:t>
      </w:r>
      <w:proofErr w:type="gramStart"/>
      <w:r w:rsidRPr="00631A82">
        <w:rPr>
          <w:rFonts w:ascii="Arial" w:hAnsi="Arial" w:cs="Arial"/>
        </w:rPr>
        <w:t>] :,</w:t>
      </w:r>
      <w:proofErr w:type="gramEnd"/>
      <w:r w:rsidRPr="00631A82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866825082"/>
          <w:placeholder>
            <w:docPart w:val="DefaultPlaceholder_-1854013440"/>
          </w:placeholder>
          <w:showingPlcHdr/>
        </w:sdtPr>
        <w:sdtContent>
          <w:r w:rsidRPr="00631A82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  <w:r w:rsidRPr="00631A82">
        <w:rPr>
          <w:rFonts w:ascii="Arial" w:hAnsi="Arial" w:cs="Arial"/>
        </w:rPr>
        <w:t xml:space="preserve">, </w:t>
      </w:r>
      <w:r w:rsidR="00BE21BC">
        <w:rPr>
          <w:rFonts w:ascii="Arial" w:hAnsi="Arial" w:cs="Arial"/>
        </w:rPr>
        <w:t xml:space="preserve">déclare une </w:t>
      </w:r>
      <w:r w:rsidRPr="00631A82">
        <w:rPr>
          <w:rFonts w:ascii="Arial" w:hAnsi="Arial" w:cs="Arial"/>
        </w:rPr>
        <w:t xml:space="preserve">absence pour </w:t>
      </w:r>
      <w:r w:rsidR="00FC43F4" w:rsidRPr="00631A82">
        <w:rPr>
          <w:rFonts w:ascii="Arial" w:hAnsi="Arial" w:cs="Arial"/>
        </w:rPr>
        <w:t xml:space="preserve">menstruations douloureuses invalidantes </w:t>
      </w:r>
      <w:r w:rsidRPr="00631A82">
        <w:rPr>
          <w:rFonts w:ascii="Arial" w:hAnsi="Arial" w:cs="Arial"/>
        </w:rPr>
        <w:t>conformément au règlement des études.</w:t>
      </w:r>
    </w:p>
    <w:p w14:paraId="45254FE5" w14:textId="61F3AD38" w:rsidR="00FC43F4" w:rsidRPr="00631A82" w:rsidRDefault="00FC43F4">
      <w:pPr>
        <w:jc w:val="both"/>
        <w:rPr>
          <w:rFonts w:ascii="Arial" w:hAnsi="Arial" w:cs="Arial"/>
        </w:rPr>
      </w:pPr>
    </w:p>
    <w:p w14:paraId="1CD6E02E" w14:textId="7A6306F2" w:rsidR="00FC43F4" w:rsidRPr="00631A82" w:rsidRDefault="00FC43F4">
      <w:pPr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50"/>
        <w:gridCol w:w="1660"/>
        <w:gridCol w:w="950"/>
        <w:gridCol w:w="1660"/>
        <w:gridCol w:w="871"/>
        <w:gridCol w:w="1739"/>
      </w:tblGrid>
      <w:tr w:rsidR="00FC43F4" w:rsidRPr="00631A82" w14:paraId="15D1D755" w14:textId="62595FF4" w:rsidTr="00631A82">
        <w:trPr>
          <w:trHeight w:val="1524"/>
          <w:jc w:val="center"/>
        </w:trPr>
        <w:tc>
          <w:tcPr>
            <w:tcW w:w="950" w:type="dxa"/>
          </w:tcPr>
          <w:p w14:paraId="39B3608F" w14:textId="7B3C2941" w:rsidR="00FC43F4" w:rsidRPr="00631A82" w:rsidRDefault="00FC43F4">
            <w:pPr>
              <w:jc w:val="both"/>
              <w:rPr>
                <w:rFonts w:ascii="Arial" w:hAnsi="Arial" w:cs="Arial"/>
              </w:rPr>
            </w:pPr>
            <w:r w:rsidRPr="00631A82">
              <w:rPr>
                <w:rFonts w:ascii="Arial" w:hAnsi="Arial" w:cs="Arial"/>
              </w:rPr>
              <w:t>Jour 1</w:t>
            </w:r>
          </w:p>
        </w:tc>
        <w:tc>
          <w:tcPr>
            <w:tcW w:w="1660" w:type="dxa"/>
          </w:tcPr>
          <w:p w14:paraId="318C2923" w14:textId="061DA160" w:rsidR="00FC43F4" w:rsidRPr="00631A82" w:rsidRDefault="00000000">
            <w:pPr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75971242"/>
                <w:placeholder>
                  <w:docPart w:val="0EE4D0B880E9476C998624013374C957"/>
                </w:placeholder>
                <w:showingPlcHdr/>
                <w:date w:fullDate="2025-09-10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FC43F4" w:rsidRPr="00631A82">
                  <w:rPr>
                    <w:rStyle w:val="Textedelespacerserv"/>
                    <w:rFonts w:ascii="Arial" w:hAnsi="Arial" w:cs="Arial"/>
                  </w:rPr>
                  <w:t>Cliquez ou appuyez ici pour entrer une date.</w:t>
                </w:r>
              </w:sdtContent>
            </w:sdt>
          </w:p>
        </w:tc>
        <w:tc>
          <w:tcPr>
            <w:tcW w:w="950" w:type="dxa"/>
          </w:tcPr>
          <w:p w14:paraId="18E95E83" w14:textId="3DCB045C" w:rsidR="00FC43F4" w:rsidRPr="00631A82" w:rsidRDefault="00FC43F4">
            <w:pPr>
              <w:jc w:val="both"/>
              <w:rPr>
                <w:rFonts w:ascii="Arial" w:hAnsi="Arial" w:cs="Arial"/>
              </w:rPr>
            </w:pPr>
            <w:r w:rsidRPr="00631A82">
              <w:rPr>
                <w:rFonts w:ascii="Arial" w:hAnsi="Arial" w:cs="Arial"/>
              </w:rPr>
              <w:t>Jour 2</w:t>
            </w:r>
          </w:p>
        </w:tc>
        <w:tc>
          <w:tcPr>
            <w:tcW w:w="1660" w:type="dxa"/>
          </w:tcPr>
          <w:p w14:paraId="4BDB7632" w14:textId="5ACF8348" w:rsidR="00FC43F4" w:rsidRPr="00631A82" w:rsidRDefault="00000000">
            <w:pPr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41757821"/>
                <w:placeholder>
                  <w:docPart w:val="B047903640E3498A959AAC0E81E1C675"/>
                </w:placeholder>
                <w:showingPlcHdr/>
                <w:date w:fullDate="2025-09-10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631A82" w:rsidRPr="00631A82">
                  <w:rPr>
                    <w:rStyle w:val="Textedelespacerserv"/>
                    <w:rFonts w:ascii="Arial" w:hAnsi="Arial" w:cs="Arial"/>
                  </w:rPr>
                  <w:t>Cliquez ou appuyez ici pour entrer une date.</w:t>
                </w:r>
              </w:sdtContent>
            </w:sdt>
          </w:p>
        </w:tc>
        <w:tc>
          <w:tcPr>
            <w:tcW w:w="871" w:type="dxa"/>
          </w:tcPr>
          <w:p w14:paraId="3D523541" w14:textId="457E4EF2" w:rsidR="00FC43F4" w:rsidRPr="00631A82" w:rsidRDefault="00FC43F4">
            <w:pPr>
              <w:jc w:val="both"/>
              <w:rPr>
                <w:rFonts w:ascii="Arial" w:hAnsi="Arial" w:cs="Arial"/>
              </w:rPr>
            </w:pPr>
            <w:r w:rsidRPr="00631A82">
              <w:rPr>
                <w:rFonts w:ascii="Arial" w:hAnsi="Arial" w:cs="Arial"/>
              </w:rPr>
              <w:t>Jour 3</w:t>
            </w:r>
          </w:p>
        </w:tc>
        <w:tc>
          <w:tcPr>
            <w:tcW w:w="1739" w:type="dxa"/>
          </w:tcPr>
          <w:p w14:paraId="19C2FFC4" w14:textId="033EA24D" w:rsidR="00FC43F4" w:rsidRPr="00631A82" w:rsidRDefault="00000000">
            <w:pPr>
              <w:jc w:val="both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99612208"/>
                <w:placeholder>
                  <w:docPart w:val="8F810637F8044624BE5CE810F57B5E3E"/>
                </w:placeholder>
                <w:showingPlcHdr/>
                <w:date w:fullDate="2025-09-10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631A82" w:rsidRPr="00631A82">
                  <w:rPr>
                    <w:rStyle w:val="Textedelespacerserv"/>
                    <w:rFonts w:ascii="Arial" w:hAnsi="Arial" w:cs="Arial"/>
                  </w:rPr>
                  <w:t>Cliquez ou appuyez ici pour entrer une date.</w:t>
                </w:r>
              </w:sdtContent>
            </w:sdt>
          </w:p>
        </w:tc>
      </w:tr>
    </w:tbl>
    <w:p w14:paraId="40F6C593" w14:textId="2EF9E9A7" w:rsidR="00DB3F78" w:rsidRPr="00631A82" w:rsidRDefault="00DB3F78">
      <w:pPr>
        <w:rPr>
          <w:rFonts w:ascii="Arial" w:hAnsi="Arial" w:cs="Arial"/>
        </w:rPr>
      </w:pPr>
    </w:p>
    <w:p w14:paraId="44858881" w14:textId="05BE47F3" w:rsidR="00FC43F4" w:rsidRPr="00631A82" w:rsidRDefault="00FC43F4">
      <w:pPr>
        <w:rPr>
          <w:rFonts w:ascii="Arial" w:hAnsi="Arial" w:cs="Arial"/>
          <w:b/>
          <w:bCs/>
        </w:rPr>
      </w:pPr>
      <w:r w:rsidRPr="00631A82">
        <w:rPr>
          <w:rFonts w:ascii="Arial" w:hAnsi="Arial" w:cs="Arial"/>
          <w:b/>
          <w:bCs/>
        </w:rPr>
        <w:t>Dans les limites d’un à trois jours consécutifs par mois et de 12 jours dans l’année universitaire.</w:t>
      </w:r>
    </w:p>
    <w:p w14:paraId="1739E593" w14:textId="77777777" w:rsidR="00FC43F4" w:rsidRPr="00631A82" w:rsidRDefault="00FC43F4">
      <w:pPr>
        <w:rPr>
          <w:rFonts w:ascii="Arial" w:hAnsi="Arial" w:cs="Arial"/>
        </w:rPr>
      </w:pPr>
    </w:p>
    <w:p w14:paraId="56067862" w14:textId="0E0A5E67" w:rsidR="00DB3F78" w:rsidRPr="006770DD" w:rsidRDefault="005D3843" w:rsidP="006770DD">
      <w:pPr>
        <w:pStyle w:val="Titre2"/>
        <w:spacing w:before="200"/>
        <w:rPr>
          <w:rFonts w:asciiTheme="minorHAnsi" w:eastAsia="MS Gothic" w:hAnsiTheme="minorHAnsi" w:cs="Arial"/>
          <w:b/>
          <w:bCs/>
          <w:color w:val="0092BB"/>
        </w:rPr>
      </w:pPr>
      <w:r w:rsidRPr="006770DD">
        <w:rPr>
          <w:rFonts w:asciiTheme="minorHAnsi" w:eastAsia="MS Gothic" w:hAnsiTheme="minorHAnsi" w:cs="Arial"/>
          <w:b/>
          <w:bCs/>
          <w:color w:val="0092BB"/>
        </w:rPr>
        <w:t xml:space="preserve">3. </w:t>
      </w:r>
      <w:r w:rsidR="006770DD">
        <w:rPr>
          <w:rFonts w:asciiTheme="minorHAnsi" w:eastAsia="MS Gothic" w:hAnsiTheme="minorHAnsi" w:cs="Arial"/>
          <w:b/>
          <w:bCs/>
          <w:color w:val="0092BB"/>
        </w:rPr>
        <w:t>Conditions</w:t>
      </w:r>
    </w:p>
    <w:p w14:paraId="39917E5B" w14:textId="3ED454E2" w:rsidR="00FC43F4" w:rsidRPr="00631A82" w:rsidRDefault="005D3843" w:rsidP="00FC43F4">
      <w:pPr>
        <w:rPr>
          <w:rFonts w:ascii="Arial" w:hAnsi="Arial" w:cs="Arial"/>
        </w:rPr>
      </w:pPr>
      <w:r w:rsidRPr="00631A82">
        <w:rPr>
          <w:rFonts w:ascii="Arial" w:hAnsi="Arial" w:cs="Arial"/>
        </w:rPr>
        <w:t xml:space="preserve">J’ai pris connaissance du fait que </w:t>
      </w:r>
      <w:r w:rsidR="00FC43F4" w:rsidRPr="00631A82">
        <w:rPr>
          <w:rFonts w:ascii="Arial" w:hAnsi="Arial" w:cs="Arial"/>
        </w:rPr>
        <w:t xml:space="preserve">ce dispositif ne peut être activé : </w:t>
      </w:r>
    </w:p>
    <w:p w14:paraId="41A103F6" w14:textId="77777777" w:rsidR="006D4D9B" w:rsidRPr="003C0B10" w:rsidRDefault="006D4D9B" w:rsidP="006D4D9B">
      <w:pPr>
        <w:numPr>
          <w:ilvl w:val="0"/>
          <w:numId w:val="6"/>
        </w:numPr>
        <w:contextualSpacing/>
        <w:rPr>
          <w:rFonts w:ascii="Arial" w:eastAsia="MS Mincho" w:hAnsi="Arial" w:cs="Times New Roman"/>
          <w:color w:val="auto"/>
          <w:szCs w:val="24"/>
        </w:rPr>
      </w:pPr>
      <w:proofErr w:type="gramStart"/>
      <w:r w:rsidRPr="003C0B10">
        <w:rPr>
          <w:rFonts w:ascii="Arial" w:eastAsia="MS Mincho" w:hAnsi="Arial" w:cs="Times New Roman"/>
          <w:color w:val="auto"/>
          <w:szCs w:val="24"/>
        </w:rPr>
        <w:t>lors</w:t>
      </w:r>
      <w:proofErr w:type="gramEnd"/>
      <w:r w:rsidRPr="003C0B10">
        <w:rPr>
          <w:rFonts w:ascii="Arial" w:eastAsia="MS Mincho" w:hAnsi="Arial" w:cs="Times New Roman"/>
          <w:color w:val="auto"/>
          <w:szCs w:val="24"/>
        </w:rPr>
        <w:t xml:space="preserve"> des sessions d’examens, </w:t>
      </w:r>
    </w:p>
    <w:p w14:paraId="5921D27A" w14:textId="77777777" w:rsidR="006D4D9B" w:rsidRPr="003C0B10" w:rsidRDefault="006D4D9B" w:rsidP="006D4D9B">
      <w:pPr>
        <w:numPr>
          <w:ilvl w:val="0"/>
          <w:numId w:val="6"/>
        </w:numPr>
        <w:contextualSpacing/>
        <w:rPr>
          <w:rFonts w:ascii="Arial" w:eastAsia="MS Mincho" w:hAnsi="Arial" w:cs="Times New Roman"/>
          <w:color w:val="auto"/>
          <w:szCs w:val="24"/>
        </w:rPr>
      </w:pPr>
      <w:proofErr w:type="gramStart"/>
      <w:r w:rsidRPr="003C0B10">
        <w:rPr>
          <w:rFonts w:ascii="Arial" w:eastAsia="MS Mincho" w:hAnsi="Arial" w:cs="Times New Roman"/>
          <w:color w:val="auto"/>
          <w:szCs w:val="24"/>
        </w:rPr>
        <w:t>lors</w:t>
      </w:r>
      <w:proofErr w:type="gramEnd"/>
      <w:r w:rsidRPr="003C0B10">
        <w:rPr>
          <w:rFonts w:ascii="Arial" w:eastAsia="MS Mincho" w:hAnsi="Arial" w:cs="Times New Roman"/>
          <w:color w:val="auto"/>
          <w:szCs w:val="24"/>
        </w:rPr>
        <w:t xml:space="preserve"> des évaluations de contrôle continu (CC et CCI), </w:t>
      </w:r>
    </w:p>
    <w:p w14:paraId="0194718F" w14:textId="4724FC65" w:rsidR="006D4D9B" w:rsidRDefault="006D4D9B" w:rsidP="006D4D9B">
      <w:pPr>
        <w:numPr>
          <w:ilvl w:val="0"/>
          <w:numId w:val="6"/>
        </w:numPr>
        <w:contextualSpacing/>
        <w:rPr>
          <w:rFonts w:ascii="Arial" w:eastAsia="MS Mincho" w:hAnsi="Arial" w:cs="Times New Roman"/>
          <w:color w:val="auto"/>
          <w:szCs w:val="24"/>
        </w:rPr>
      </w:pPr>
      <w:proofErr w:type="gramStart"/>
      <w:r w:rsidRPr="003C0B10">
        <w:rPr>
          <w:rFonts w:ascii="Arial" w:eastAsia="MS Mincho" w:hAnsi="Arial" w:cs="Times New Roman"/>
          <w:color w:val="auto"/>
          <w:szCs w:val="24"/>
        </w:rPr>
        <w:t>pendant</w:t>
      </w:r>
      <w:proofErr w:type="gramEnd"/>
      <w:r w:rsidRPr="003C0B10">
        <w:rPr>
          <w:rFonts w:ascii="Arial" w:eastAsia="MS Mincho" w:hAnsi="Arial" w:cs="Times New Roman"/>
          <w:color w:val="auto"/>
          <w:szCs w:val="24"/>
        </w:rPr>
        <w:t xml:space="preserve"> les périodes de stages</w:t>
      </w:r>
      <w:r>
        <w:rPr>
          <w:rFonts w:ascii="Arial" w:eastAsia="MS Mincho" w:hAnsi="Arial" w:cs="Times New Roman"/>
          <w:color w:val="auto"/>
          <w:szCs w:val="24"/>
        </w:rPr>
        <w:t>,</w:t>
      </w:r>
    </w:p>
    <w:p w14:paraId="36D52941" w14:textId="77777777" w:rsidR="006D4D9B" w:rsidRPr="003C0B10" w:rsidRDefault="006D4D9B" w:rsidP="006D4D9B">
      <w:pPr>
        <w:numPr>
          <w:ilvl w:val="0"/>
          <w:numId w:val="6"/>
        </w:numPr>
        <w:contextualSpacing/>
        <w:rPr>
          <w:rFonts w:ascii="Arial" w:eastAsia="MS Mincho" w:hAnsi="Arial" w:cs="Times New Roman"/>
          <w:color w:val="auto"/>
          <w:szCs w:val="24"/>
        </w:rPr>
      </w:pPr>
      <w:proofErr w:type="gramStart"/>
      <w:r>
        <w:rPr>
          <w:rFonts w:ascii="Arial" w:eastAsia="MS Mincho" w:hAnsi="Arial" w:cs="Times New Roman"/>
          <w:color w:val="auto"/>
          <w:szCs w:val="24"/>
        </w:rPr>
        <w:t>pour</w:t>
      </w:r>
      <w:proofErr w:type="gramEnd"/>
      <w:r>
        <w:rPr>
          <w:rFonts w:ascii="Arial" w:eastAsia="MS Mincho" w:hAnsi="Arial" w:cs="Times New Roman"/>
          <w:color w:val="auto"/>
          <w:szCs w:val="24"/>
        </w:rPr>
        <w:t xml:space="preserve"> les personnes étudiantes inscrites en apprentissage. Dans ce cas, l</w:t>
      </w:r>
      <w:r w:rsidRPr="003C0B10">
        <w:rPr>
          <w:rFonts w:ascii="Arial" w:eastAsia="MS Mincho" w:hAnsi="Arial" w:cs="Times New Roman"/>
          <w:color w:val="auto"/>
          <w:szCs w:val="24"/>
        </w:rPr>
        <w:t>e congé menstruel n’est applicable que si un accord de branche le prévoit (ex. CCNT66/79/CHRS : alternantes incluses explicitement) ou si l’entreprise a mis en place un dispositif interne.</w:t>
      </w:r>
    </w:p>
    <w:p w14:paraId="58B6867E" w14:textId="77777777" w:rsidR="00DB3F78" w:rsidRPr="00631A82" w:rsidRDefault="00DB3F78">
      <w:pPr>
        <w:rPr>
          <w:rFonts w:ascii="Arial" w:hAnsi="Arial" w:cs="Arial"/>
        </w:rPr>
      </w:pPr>
    </w:p>
    <w:p w14:paraId="6D52803D" w14:textId="77777777" w:rsidR="00DB3F78" w:rsidRPr="00631A82" w:rsidRDefault="005D3843">
      <w:pPr>
        <w:rPr>
          <w:rFonts w:ascii="Arial" w:hAnsi="Arial" w:cs="Arial"/>
        </w:rPr>
      </w:pPr>
      <w:r w:rsidRPr="00631A82">
        <w:rPr>
          <w:rFonts w:ascii="Arial" w:hAnsi="Arial" w:cs="Arial"/>
        </w:rPr>
        <w:t xml:space="preserve">Fait à : </w:t>
      </w:r>
      <w:sdt>
        <w:sdtPr>
          <w:rPr>
            <w:rFonts w:ascii="Arial" w:hAnsi="Arial" w:cs="Arial"/>
          </w:rPr>
          <w:id w:val="-374927715"/>
          <w:placeholder>
            <w:docPart w:val="DefaultPlaceholder_-1854013440"/>
          </w:placeholder>
          <w:showingPlcHdr/>
        </w:sdtPr>
        <w:sdtContent>
          <w:r w:rsidRPr="00631A82">
            <w:rPr>
              <w:rStyle w:val="Textedelespacerserv"/>
              <w:rFonts w:ascii="Arial" w:hAnsi="Arial" w:cs="Arial"/>
            </w:rPr>
            <w:t>Cliquez ou appuyez ici pour entrer du texte.</w:t>
          </w:r>
        </w:sdtContent>
      </w:sdt>
      <w:r w:rsidRPr="00631A82">
        <w:rPr>
          <w:rFonts w:ascii="Arial" w:hAnsi="Arial" w:cs="Arial"/>
        </w:rPr>
        <w:t xml:space="preserve">, le </w:t>
      </w:r>
      <w:sdt>
        <w:sdtPr>
          <w:rPr>
            <w:rFonts w:ascii="Arial" w:hAnsi="Arial" w:cs="Arial"/>
          </w:rPr>
          <w:id w:val="-1363969634"/>
          <w:placeholder>
            <w:docPart w:val="DefaultPlaceholder_-1854013437"/>
          </w:placeholder>
          <w:showingPlcHdr/>
          <w:date w:fullDate="2025-09-10T00:00:00Z">
            <w:dateFormat w:val="dd/MM/yyyy"/>
            <w:lid w:val="fr-FR"/>
            <w:storeMappedDataAs w:val="dateTime"/>
            <w:calendar w:val="gregorian"/>
          </w:date>
        </w:sdtPr>
        <w:sdtContent>
          <w:r w:rsidRPr="00631A82">
            <w:rPr>
              <w:rStyle w:val="Textedelespacerserv"/>
              <w:rFonts w:ascii="Arial" w:hAnsi="Arial" w:cs="Arial"/>
            </w:rPr>
            <w:t>Cliquez ou appuyez ici pour entrer une date.</w:t>
          </w:r>
        </w:sdtContent>
      </w:sdt>
    </w:p>
    <w:p w14:paraId="110E96A7" w14:textId="77777777" w:rsidR="00DB3F78" w:rsidRPr="00631A82" w:rsidRDefault="005D3843">
      <w:pPr>
        <w:rPr>
          <w:rFonts w:ascii="Arial" w:hAnsi="Arial" w:cs="Arial"/>
        </w:rPr>
      </w:pPr>
      <w:r w:rsidRPr="00631A82">
        <w:rPr>
          <w:rFonts w:ascii="Arial" w:hAnsi="Arial" w:cs="Arial"/>
        </w:rPr>
        <w:t>Signature (précédée de la mention « Lu et approuvé ») :</w:t>
      </w:r>
      <w:r w:rsidRPr="00631A82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-1194466019"/>
          <w:showingPlcHdr/>
          <w:picture/>
        </w:sdtPr>
        <w:sdtContent>
          <w:r w:rsidRPr="00631A82">
            <w:rPr>
              <w:rFonts w:ascii="Arial" w:hAnsi="Arial" w:cs="Arial"/>
              <w:noProof/>
            </w:rPr>
            <mc:AlternateContent>
              <mc:Choice Requires="wpg">
                <w:drawing>
                  <wp:inline distT="0" distB="0" distL="0" distR="0" wp14:anchorId="58476B01" wp14:editId="46E0E978">
                    <wp:extent cx="3788706" cy="738553"/>
                    <wp:effectExtent l="0" t="0" r="2540" b="4445"/>
                    <wp:docPr id="4" name="Image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/>
                          </pic:blipFill>
                          <pic:spPr bwMode="auto">
                            <a:xfrm>
                              <a:off x="0" y="0"/>
                              <a:ext cx="3852334" cy="7509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3" o:spid="_x0000_s3" type="#_x0000_t75" style="width:298.32pt;height:58.15pt;mso-wrap-distance-left:0.00pt;mso-wrap-distance-top:0.00pt;mso-wrap-distance-right:0.00pt;mso-wrap-distance-bottom:0.00pt;z-index:1;" stroked="f">
                    <v:imagedata r:id="rId21" o:title=""/>
                    <o:lock v:ext="edit" rotation="t"/>
                  </v:shape>
                </w:pict>
              </mc:Fallback>
            </mc:AlternateContent>
          </w:r>
        </w:sdtContent>
      </w:sdt>
      <w:r w:rsidRPr="00631A82">
        <w:rPr>
          <w:rFonts w:ascii="Arial" w:hAnsi="Arial" w:cs="Arial"/>
        </w:rPr>
        <w:br/>
      </w:r>
      <w:bookmarkEnd w:id="1"/>
    </w:p>
    <w:sectPr w:rsidR="00DB3F78" w:rsidRPr="00631A82">
      <w:headerReference w:type="default" r:id="rId22"/>
      <w:footerReference w:type="even" r:id="rId23"/>
      <w:footerReference w:type="default" r:id="rId24"/>
      <w:pgSz w:w="11906" w:h="16838"/>
      <w:pgMar w:top="1134" w:right="1418" w:bottom="851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E8A3D7" w14:textId="77777777" w:rsidR="003927F2" w:rsidRDefault="003927F2">
      <w:r>
        <w:separator/>
      </w:r>
    </w:p>
  </w:endnote>
  <w:endnote w:type="continuationSeparator" w:id="0">
    <w:p w14:paraId="0FA5FC2F" w14:textId="77777777" w:rsidR="003927F2" w:rsidRDefault="0039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641698384"/>
      <w:docPartObj>
        <w:docPartGallery w:val="Page Numbers (Bottom of Page)"/>
        <w:docPartUnique/>
      </w:docPartObj>
    </w:sdtPr>
    <w:sdtContent>
      <w:p w14:paraId="4E6BE7DE" w14:textId="77777777" w:rsidR="00DB3F78" w:rsidRDefault="005D384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CAB1ACC" w14:textId="77777777" w:rsidR="00DB3F78" w:rsidRDefault="00DB3F7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412547555"/>
      <w:docPartObj>
        <w:docPartGallery w:val="Page Numbers (Bottom of Page)"/>
        <w:docPartUnique/>
      </w:docPartObj>
    </w:sdtPr>
    <w:sdtContent>
      <w:p w14:paraId="339C9826" w14:textId="3CB7D6B7" w:rsidR="006342D5" w:rsidRDefault="006342D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CD171E2" w14:textId="77777777" w:rsidR="00DB3F78" w:rsidRDefault="00DB3F78">
    <w:pPr>
      <w:pStyle w:val="Pieddepage"/>
      <w:tabs>
        <w:tab w:val="clear" w:pos="4536"/>
        <w:tab w:val="clear" w:pos="9072"/>
        <w:tab w:val="left" w:pos="2127"/>
      </w:tabs>
      <w:ind w:left="-1134" w:right="360"/>
      <w:jc w:val="center"/>
      <w:rPr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A93FFA" w14:textId="77777777" w:rsidR="003927F2" w:rsidRDefault="003927F2">
      <w:r>
        <w:separator/>
      </w:r>
    </w:p>
  </w:footnote>
  <w:footnote w:type="continuationSeparator" w:id="0">
    <w:p w14:paraId="55CFC1CB" w14:textId="77777777" w:rsidR="003927F2" w:rsidRDefault="00392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537654" w14:textId="2191DC02" w:rsidR="00DB3F78" w:rsidRDefault="00631A82" w:rsidP="00631A82">
    <w:pPr>
      <w:pStyle w:val="En-tte"/>
      <w:ind w:left="-1418"/>
      <w:jc w:val="right"/>
      <w:rPr>
        <w:sz w:val="22"/>
        <w:szCs w:val="22"/>
      </w:rPr>
    </w:pPr>
    <w:r>
      <w:rPr>
        <w:noProof/>
        <w:lang w:val="fr-FR"/>
      </w:rPr>
      <w:drawing>
        <wp:inline distT="0" distB="0" distL="0" distR="0" wp14:anchorId="2D65FE94" wp14:editId="40FEDCB0">
          <wp:extent cx="1502410" cy="780983"/>
          <wp:effectExtent l="0" t="0" r="2540" b="635"/>
          <wp:docPr id="7" name="Imag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0" descr="Description : Disque mur:eglantinegranier:Documents:__Charte_Graphique:____Univ_Paris_Saclay:__UVSQ_endoss:_logo_janv15:_instituto:eps:sans_cartouche:_logo_UPS_UVSQ_1b_cmjn.ep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37856" cy="799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321E9"/>
    <w:multiLevelType w:val="multilevel"/>
    <w:tmpl w:val="AF4C8AEC"/>
    <w:lvl w:ilvl="0">
      <w:numFmt w:val="bullet"/>
      <w:lvlText w:val="–"/>
      <w:lvlJc w:val="left"/>
      <w:pPr>
        <w:ind w:left="720" w:hanging="360"/>
      </w:pPr>
      <w:rPr>
        <w:rFonts w:ascii="Open Sans" w:hAnsi="Open Sans" w:hint="default"/>
        <w:color w:val="94165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741DF"/>
    <w:multiLevelType w:val="multilevel"/>
    <w:tmpl w:val="2B1AF9A0"/>
    <w:styleLink w:val="Listeactuelle1"/>
    <w:lvl w:ilvl="0">
      <w:start w:val="1"/>
      <w:numFmt w:val="bullet"/>
      <w:pStyle w:val="Listeactuelle1"/>
      <w:lvlText w:val=""/>
      <w:lvlJc w:val="left"/>
      <w:pPr>
        <w:ind w:left="720" w:hanging="360"/>
      </w:pPr>
      <w:rPr>
        <w:rFonts w:ascii="Symbol" w:hAnsi="Symbol" w:hint="default"/>
        <w:color w:val="8B144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841348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225DB"/>
    <w:multiLevelType w:val="multilevel"/>
    <w:tmpl w:val="2BCC7C42"/>
    <w:styleLink w:val="Listeactuelle2"/>
    <w:lvl w:ilvl="0">
      <w:start w:val="1"/>
      <w:numFmt w:val="bullet"/>
      <w:pStyle w:val="Listeactuelle2"/>
      <w:lvlText w:val=""/>
      <w:lvlJc w:val="left"/>
      <w:pPr>
        <w:ind w:left="284" w:firstLine="0"/>
      </w:pPr>
      <w:rPr>
        <w:rFonts w:ascii="Symbol" w:hAnsi="Symbol" w:hint="default"/>
        <w:color w:val="8B144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6650B"/>
    <w:multiLevelType w:val="hybridMultilevel"/>
    <w:tmpl w:val="4BE4C2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D60B9"/>
    <w:multiLevelType w:val="multilevel"/>
    <w:tmpl w:val="8F3213F4"/>
    <w:styleLink w:val="Listeactuelle3"/>
    <w:lvl w:ilvl="0">
      <w:start w:val="1"/>
      <w:numFmt w:val="bullet"/>
      <w:pStyle w:val="Listeactuelle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B144C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CB426A"/>
    <w:multiLevelType w:val="multilevel"/>
    <w:tmpl w:val="D6145F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8B144C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008702">
    <w:abstractNumId w:val="1"/>
  </w:num>
  <w:num w:numId="2" w16cid:durableId="901331612">
    <w:abstractNumId w:val="2"/>
  </w:num>
  <w:num w:numId="3" w16cid:durableId="711198688">
    <w:abstractNumId w:val="4"/>
  </w:num>
  <w:num w:numId="4" w16cid:durableId="57482516">
    <w:abstractNumId w:val="5"/>
  </w:num>
  <w:num w:numId="5" w16cid:durableId="1136873877">
    <w:abstractNumId w:val="0"/>
  </w:num>
  <w:num w:numId="6" w16cid:durableId="83730520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F78"/>
    <w:rsid w:val="00154752"/>
    <w:rsid w:val="003927F2"/>
    <w:rsid w:val="003C0B10"/>
    <w:rsid w:val="005D3843"/>
    <w:rsid w:val="006029A5"/>
    <w:rsid w:val="00631A82"/>
    <w:rsid w:val="006342D5"/>
    <w:rsid w:val="006770DD"/>
    <w:rsid w:val="006D4D9B"/>
    <w:rsid w:val="00BE1095"/>
    <w:rsid w:val="00BE21BC"/>
    <w:rsid w:val="00DB3F78"/>
    <w:rsid w:val="00E56537"/>
    <w:rsid w:val="00ED0932"/>
    <w:rsid w:val="00FC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CDDC3"/>
  <w15:docId w15:val="{BB8B8D68-E4AF-4285-A8C3-4794829B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Open Sans" w:eastAsia="Times New Roman" w:hAnsi="Open Sans" w:cs="Open Sans"/>
        <w:color w:val="000000" w:themeColor="text1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D9B"/>
    <w:rPr>
      <w:lang w:val="fr-CA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line="276" w:lineRule="auto"/>
      <w:ind w:left="284"/>
      <w:outlineLvl w:val="0"/>
    </w:pPr>
    <w:rPr>
      <w:rFonts w:eastAsia="Arial" w:cs="Arial"/>
      <w:color w:val="941651"/>
      <w:sz w:val="30"/>
      <w:szCs w:val="30"/>
      <w:lang w:val="en-GB"/>
    </w:rPr>
  </w:style>
  <w:style w:type="paragraph" w:styleId="Titre2">
    <w:name w:val="heading 2"/>
    <w:aliases w:val="6 - Titre 2"/>
    <w:basedOn w:val="Normal"/>
    <w:next w:val="Normal"/>
    <w:link w:val="Titre2C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40"/>
      <w:ind w:left="284"/>
      <w:outlineLvl w:val="2"/>
    </w:pPr>
    <w:rPr>
      <w:rFonts w:eastAsiaTheme="majorEastAsia" w:cstheme="majorBidi"/>
      <w:color w:val="941651"/>
      <w:sz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character" w:customStyle="1" w:styleId="Policepardfaut1">
    <w:name w:val="Police par défaut1"/>
  </w:style>
  <w:style w:type="character" w:styleId="Lienhypertexte">
    <w:name w:val="Hyperlink"/>
    <w:basedOn w:val="Policepardfaut1"/>
    <w:uiPriority w:val="99"/>
    <w:rPr>
      <w:color w:val="0000FF"/>
      <w:u w:val="singl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customStyle="1" w:styleId="Date1">
    <w:name w:val="Date1"/>
    <w:basedOn w:val="Normal"/>
    <w:next w:val="Normal"/>
  </w:style>
  <w:style w:type="character" w:customStyle="1" w:styleId="Titre1Car">
    <w:name w:val="Titre 1 Car"/>
    <w:basedOn w:val="Policepardfaut"/>
    <w:link w:val="Titre1"/>
    <w:uiPriority w:val="9"/>
    <w:rPr>
      <w:rFonts w:eastAsia="Arial" w:cs="Arial"/>
      <w:color w:val="941651"/>
      <w:sz w:val="30"/>
      <w:szCs w:val="30"/>
      <w:lang w:val="en-GB"/>
    </w:rPr>
  </w:style>
  <w:style w:type="paragraph" w:styleId="Titre">
    <w:name w:val="Title"/>
    <w:basedOn w:val="Normal"/>
    <w:next w:val="Normal"/>
    <w:link w:val="TitreCar"/>
    <w:uiPriority w:val="1"/>
    <w:qFormat/>
    <w:pPr>
      <w:keepNext/>
      <w:keepLines/>
      <w:spacing w:after="60" w:line="276" w:lineRule="auto"/>
      <w:ind w:left="720" w:hanging="360"/>
      <w:jc w:val="center"/>
    </w:pPr>
    <w:rPr>
      <w:rFonts w:eastAsia="Arial" w:cs="Arial"/>
      <w:color w:val="941651"/>
      <w:sz w:val="40"/>
      <w:szCs w:val="40"/>
      <w:lang w:val="en-GB"/>
    </w:rPr>
  </w:style>
  <w:style w:type="character" w:customStyle="1" w:styleId="TitreCar">
    <w:name w:val="Titre Car"/>
    <w:basedOn w:val="Policepardfaut"/>
    <w:link w:val="Titre"/>
    <w:uiPriority w:val="1"/>
    <w:rPr>
      <w:rFonts w:eastAsia="Arial" w:cs="Arial"/>
      <w:color w:val="941651"/>
      <w:sz w:val="40"/>
      <w:szCs w:val="40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pPr>
      <w:keepNext/>
      <w:keepLines/>
      <w:spacing w:after="320" w:line="276" w:lineRule="auto"/>
      <w:ind w:left="720" w:hanging="360"/>
      <w:jc w:val="both"/>
    </w:pPr>
    <w:rPr>
      <w:rFonts w:ascii="Arial" w:eastAsia="Arial" w:hAnsi="Arial" w:cs="Arial"/>
      <w:color w:val="666666"/>
      <w:sz w:val="30"/>
      <w:szCs w:val="30"/>
      <w:lang w:val="en-GB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="Arial" w:eastAsia="Arial" w:hAnsi="Arial" w:cs="Arial"/>
      <w:color w:val="666666"/>
      <w:sz w:val="30"/>
      <w:szCs w:val="30"/>
      <w:lang w:val="en-GB"/>
    </w:rPr>
  </w:style>
  <w:style w:type="paragraph" w:styleId="Paragraphedeliste">
    <w:name w:val="List Paragraph"/>
    <w:basedOn w:val="Normal"/>
    <w:uiPriority w:val="34"/>
    <w:pPr>
      <w:spacing w:line="276" w:lineRule="auto"/>
      <w:ind w:left="720" w:hanging="360"/>
      <w:contextualSpacing/>
      <w:jc w:val="both"/>
    </w:pPr>
    <w:rPr>
      <w:rFonts w:ascii="Arial" w:eastAsia="Arial" w:hAnsi="Arial" w:cs="Arial"/>
      <w:szCs w:val="22"/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ind w:left="720" w:hanging="360"/>
      <w:jc w:val="both"/>
    </w:pPr>
    <w:rPr>
      <w:rFonts w:ascii="Arial" w:eastAsia="Arial" w:hAnsi="Arial" w:cs="Arial"/>
      <w:lang w:val="en-GB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rFonts w:ascii="Arial" w:eastAsia="Arial" w:hAnsi="Arial" w:cs="Arial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Pr>
      <w:rFonts w:eastAsiaTheme="majorEastAsia" w:cstheme="majorBidi"/>
      <w:color w:val="941651"/>
      <w:sz w:val="24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Accentuation">
    <w:name w:val="Emphasis"/>
    <w:basedOn w:val="Policepardfaut"/>
    <w:uiPriority w:val="20"/>
    <w:rPr>
      <w:i/>
      <w:iCs/>
    </w:rPr>
  </w:style>
  <w:style w:type="character" w:customStyle="1" w:styleId="apple-converted-space">
    <w:name w:val="apple-converted-space"/>
    <w:basedOn w:val="Policepardfaut"/>
  </w:style>
  <w:style w:type="character" w:styleId="lev">
    <w:name w:val="Strong"/>
    <w:basedOn w:val="Policepardfaut"/>
    <w:uiPriority w:val="22"/>
    <w:qFormat/>
    <w:rPr>
      <w:b/>
      <w:bCs/>
    </w:rPr>
  </w:style>
  <w:style w:type="character" w:customStyle="1" w:styleId="Titre2Car">
    <w:name w:val="Titre 2 Car"/>
    <w:aliases w:val="6 - Titre 2 Car"/>
    <w:basedOn w:val="Policepardfaut"/>
    <w:link w:val="Titre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jobs-unified-top-cardcompany-name">
    <w:name w:val="jobs-unified-top-card__company-name"/>
    <w:basedOn w:val="Policepardfaut"/>
  </w:style>
  <w:style w:type="character" w:customStyle="1" w:styleId="jobs-unified-top-cardbullet">
    <w:name w:val="jobs-unified-top-card__bullet"/>
    <w:basedOn w:val="Policepardfaut"/>
  </w:style>
  <w:style w:type="character" w:customStyle="1" w:styleId="jobs-unified-top-cardworkplace-type">
    <w:name w:val="jobs-unified-top-card__workplace-type"/>
    <w:basedOn w:val="Policepardfaut"/>
  </w:style>
  <w:style w:type="character" w:customStyle="1" w:styleId="jobs-unified-top-cardposted-date">
    <w:name w:val="jobs-unified-top-card__posted-date"/>
    <w:basedOn w:val="Policepardfaut"/>
  </w:style>
  <w:style w:type="character" w:customStyle="1" w:styleId="jobs-unified-top-cardapplicant-count">
    <w:name w:val="jobs-unified-top-card__applicant-count"/>
    <w:basedOn w:val="Policepardfaut"/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eastAsia="SimSun" w:hAnsi="Segoe UI" w:cs="Segoe UI"/>
      <w:sz w:val="18"/>
      <w:szCs w:val="18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ascii="Open Sans" w:eastAsia="SimSun" w:hAnsi="Open Sans" w:cs="Open Sans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rFonts w:ascii="Open Sans" w:eastAsia="SimSun" w:hAnsi="Open Sans" w:cs="Open Sans"/>
      <w:b/>
      <w:bCs/>
      <w:lang w:eastAsia="ar-SA"/>
    </w:rPr>
  </w:style>
  <w:style w:type="paragraph" w:styleId="Rvision">
    <w:name w:val="Revision"/>
    <w:hidden/>
    <w:uiPriority w:val="99"/>
    <w:semiHidden/>
    <w:rPr>
      <w:rFonts w:eastAsia="SimSun"/>
      <w:sz w:val="22"/>
      <w:szCs w:val="24"/>
      <w:lang w:eastAsia="ar-SA"/>
    </w:rPr>
  </w:style>
  <w:style w:type="numbering" w:customStyle="1" w:styleId="Listeactuelle1">
    <w:name w:val="Liste actuelle1"/>
    <w:uiPriority w:val="99"/>
    <w:pPr>
      <w:numPr>
        <w:numId w:val="1"/>
      </w:numPr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Numrodepage">
    <w:name w:val="page number"/>
    <w:basedOn w:val="Policepardfau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ind w:left="50"/>
    </w:pPr>
    <w:rPr>
      <w:rFonts w:eastAsia="Arial" w:cs="Arial"/>
      <w:szCs w:val="22"/>
      <w:u w:val="single"/>
      <w:lang w:eastAsia="en-US"/>
    </w:rPr>
  </w:style>
  <w:style w:type="character" w:customStyle="1" w:styleId="object">
    <w:name w:val="object"/>
    <w:basedOn w:val="Policepardfaut"/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PieddepageCar">
    <w:name w:val="Pied de page Car"/>
    <w:basedOn w:val="Policepardfaut"/>
    <w:link w:val="Pieddepage"/>
    <w:uiPriority w:val="99"/>
  </w:style>
  <w:style w:type="paragraph" w:customStyle="1" w:styleId="paragraph">
    <w:name w:val="paragraph"/>
    <w:basedOn w:val="Normal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Policepardfaut"/>
  </w:style>
  <w:style w:type="character" w:customStyle="1" w:styleId="eop">
    <w:name w:val="eop"/>
    <w:basedOn w:val="Policepardfaut"/>
  </w:style>
  <w:style w:type="paragraph" w:customStyle="1" w:styleId="text-align-justify">
    <w:name w:val="text-align-justify"/>
    <w:basedOn w:val="Normal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nowrap">
    <w:name w:val="nowrap"/>
    <w:basedOn w:val="Policepardfaut"/>
  </w:style>
  <w:style w:type="numbering" w:customStyle="1" w:styleId="Listeactuelle2">
    <w:name w:val="Liste actuelle2"/>
    <w:uiPriority w:val="99"/>
    <w:pPr>
      <w:numPr>
        <w:numId w:val="2"/>
      </w:numPr>
    </w:pPr>
  </w:style>
  <w:style w:type="numbering" w:customStyle="1" w:styleId="Listeactuelle3">
    <w:name w:val="Liste actuelle3"/>
    <w:uiPriority w:val="99"/>
    <w:pPr>
      <w:numPr>
        <w:numId w:val="3"/>
      </w:numPr>
    </w:pPr>
  </w:style>
  <w:style w:type="paragraph" w:styleId="Sansinterligne">
    <w:name w:val="No Spacing"/>
    <w:uiPriority w:val="1"/>
    <w:qFormat/>
  </w:style>
  <w:style w:type="paragraph" w:styleId="TM1">
    <w:name w:val="toc 1"/>
    <w:basedOn w:val="Normal"/>
    <w:next w:val="Normal"/>
    <w:uiPriority w:val="39"/>
    <w:unhideWhenUsed/>
    <w:qFormat/>
    <w:pPr>
      <w:tabs>
        <w:tab w:val="right" w:leader="dot" w:pos="9060"/>
      </w:tabs>
      <w:spacing w:after="100"/>
    </w:pPr>
    <w:rPr>
      <w:color w:val="941651"/>
      <w:sz w:val="24"/>
      <w:lang w:eastAsia="ar-SA"/>
    </w:rPr>
  </w:style>
  <w:style w:type="paragraph" w:styleId="TM2">
    <w:name w:val="toc 2"/>
    <w:basedOn w:val="Normal"/>
    <w:next w:val="Normal"/>
    <w:uiPriority w:val="39"/>
    <w:semiHidden/>
    <w:unhideWhenUsed/>
    <w:pPr>
      <w:spacing w:after="100"/>
      <w:ind w:left="200"/>
    </w:pPr>
    <w:rPr>
      <w:color w:val="941651"/>
    </w:rPr>
  </w:style>
  <w:style w:type="paragraph" w:styleId="TM3">
    <w:name w:val="toc 3"/>
    <w:basedOn w:val="Normal"/>
    <w:next w:val="Normal"/>
    <w:uiPriority w:val="39"/>
    <w:unhideWhenUsed/>
    <w:pPr>
      <w:spacing w:after="100"/>
      <w:ind w:left="400"/>
    </w:pPr>
  </w:style>
  <w:style w:type="table" w:styleId="Grilledutableau">
    <w:name w:val="Table Grid"/>
    <w:basedOn w:val="TableauNormal"/>
    <w:uiPriority w:val="59"/>
    <w:rPr>
      <w:rFonts w:asciiTheme="minorHAnsi" w:eastAsiaTheme="minorEastAsia" w:hAnsiTheme="minorHAnsi" w:cstheme="minorBidi"/>
      <w:color w:val="auto"/>
      <w:sz w:val="22"/>
      <w:szCs w:val="22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7-Chapeau">
    <w:name w:val="7 - Chapeau"/>
    <w:basedOn w:val="Normal"/>
    <w:qFormat/>
    <w:rsid w:val="003C0B10"/>
    <w:pPr>
      <w:spacing w:after="210" w:line="264" w:lineRule="atLeast"/>
    </w:pPr>
    <w:rPr>
      <w:rFonts w:ascii="Arial" w:hAnsi="Arial" w:cs="Times New Roman"/>
      <w:b/>
      <w:color w:val="auto"/>
      <w:sz w:val="22"/>
      <w:lang w:val="fr-FR"/>
    </w:rPr>
  </w:style>
  <w:style w:type="paragraph" w:customStyle="1" w:styleId="4-Introductiondudossier">
    <w:name w:val="4 - Introduction du dossier"/>
    <w:qFormat/>
    <w:rsid w:val="003C0B10"/>
    <w:pPr>
      <w:tabs>
        <w:tab w:val="right" w:pos="9066"/>
      </w:tabs>
      <w:spacing w:before="400"/>
    </w:pPr>
    <w:rPr>
      <w:rFonts w:ascii="Arial" w:eastAsia="MS Gothic" w:hAnsi="Arial" w:cs="Times New Roman"/>
      <w:b/>
      <w:bCs/>
      <w:i/>
      <w:color w:val="0092BB"/>
      <w:sz w:val="36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9B2A7E-EBA2-48F9-8415-DCBB57165501}"/>
      </w:docPartPr>
      <w:docPartBody>
        <w:p w:rsidR="00DE24C4" w:rsidRDefault="002E75F4"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549A55-3203-4410-AC4E-D86BC60C64F7}"/>
      </w:docPartPr>
      <w:docPartBody>
        <w:p w:rsidR="00DE24C4" w:rsidRDefault="002E75F4">
          <w:r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FA5C0ED3CCE48858C87687C8B0768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7E8CB1-8819-45F2-A42A-076B27145104}"/>
      </w:docPartPr>
      <w:docPartBody>
        <w:p w:rsidR="005501B6" w:rsidRDefault="00DE24C4" w:rsidP="00DE24C4">
          <w:pPr>
            <w:pStyle w:val="5FA5C0ED3CCE48858C87687C8B076802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AFC610E9D4345BEB76652E5D30464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94F4CB-8C11-49F2-98C8-39CCF50BC378}"/>
      </w:docPartPr>
      <w:docPartBody>
        <w:p w:rsidR="005501B6" w:rsidRDefault="00DE24C4" w:rsidP="00DE24C4">
          <w:pPr>
            <w:pStyle w:val="BAFC610E9D4345BEB76652E5D30464E9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3DA24F667914376AD37653C14F4EC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B1E177-A746-4FE7-9846-F344E73BBFEC}"/>
      </w:docPartPr>
      <w:docPartBody>
        <w:p w:rsidR="005501B6" w:rsidRDefault="00DE24C4" w:rsidP="00DE24C4">
          <w:pPr>
            <w:pStyle w:val="13DA24F667914376AD37653C14F4EC84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65A71FEA94340C4A799FA001EDBDB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87FDA1-D7D8-4AA5-A5E3-BECD2C435CE6}"/>
      </w:docPartPr>
      <w:docPartBody>
        <w:p w:rsidR="005501B6" w:rsidRDefault="00DE24C4" w:rsidP="00DE24C4">
          <w:pPr>
            <w:pStyle w:val="565A71FEA94340C4A799FA001EDBDBE1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6A7F8F1A224B1589CDFBBFAE7E87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CE5AEE-56D0-4530-9047-CD1F7E7E0ABE}"/>
      </w:docPartPr>
      <w:docPartBody>
        <w:p w:rsidR="005501B6" w:rsidRDefault="00DE24C4" w:rsidP="00DE24C4">
          <w:pPr>
            <w:pStyle w:val="026A7F8F1A224B1589CDFBBFAE7E8779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3BEC21A8684D71AC8EC316CD8C8D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683C33-8087-491E-91B9-399DDABEEB25}"/>
      </w:docPartPr>
      <w:docPartBody>
        <w:p w:rsidR="005501B6" w:rsidRDefault="00DE24C4" w:rsidP="00DE24C4">
          <w:pPr>
            <w:pStyle w:val="E53BEC21A8684D71AC8EC316CD8C8D98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EE4D0B880E9476C998624013374C9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8F14F2-0AED-43F7-9FEA-0D460CF9A9FA}"/>
      </w:docPartPr>
      <w:docPartBody>
        <w:p w:rsidR="005501B6" w:rsidRDefault="00DE24C4" w:rsidP="00DE24C4">
          <w:pPr>
            <w:pStyle w:val="0EE4D0B880E9476C998624013374C957"/>
          </w:pPr>
          <w:r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B047903640E3498A959AAC0E81E1C6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6A0C4D-DBDF-4F3B-83B1-4FA368FA2F0C}"/>
      </w:docPartPr>
      <w:docPartBody>
        <w:p w:rsidR="005501B6" w:rsidRDefault="00DE24C4" w:rsidP="00DE24C4">
          <w:pPr>
            <w:pStyle w:val="B047903640E3498A959AAC0E81E1C675"/>
          </w:pPr>
          <w:r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F810637F8044624BE5CE810F57B5E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9C7907-A1D5-4F75-A1F4-E23C1A630D5B}"/>
      </w:docPartPr>
      <w:docPartBody>
        <w:p w:rsidR="005501B6" w:rsidRDefault="00DE24C4" w:rsidP="00DE24C4">
          <w:pPr>
            <w:pStyle w:val="8F810637F8044624BE5CE810F57B5E3E"/>
          </w:pPr>
          <w:r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2024C" w:rsidRDefault="0042024C">
      <w:pPr>
        <w:spacing w:after="0" w:line="240" w:lineRule="auto"/>
      </w:pPr>
      <w:r>
        <w:separator/>
      </w:r>
    </w:p>
  </w:endnote>
  <w:endnote w:type="continuationSeparator" w:id="0">
    <w:p w:rsidR="0042024C" w:rsidRDefault="0042024C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2024C" w:rsidRDefault="0042024C">
      <w:pPr>
        <w:spacing w:after="0" w:line="240" w:lineRule="auto"/>
      </w:pPr>
      <w:r>
        <w:separator/>
      </w:r>
    </w:p>
  </w:footnote>
  <w:footnote w:type="continuationSeparator" w:id="0">
    <w:p w:rsidR="0042024C" w:rsidRDefault="0042024C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4C4"/>
    <w:rsid w:val="002E75F4"/>
    <w:rsid w:val="0042024C"/>
    <w:rsid w:val="005501B6"/>
    <w:rsid w:val="006029A5"/>
    <w:rsid w:val="007A50EE"/>
    <w:rsid w:val="00D66027"/>
    <w:rsid w:val="00DE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character" w:styleId="Textedelespacerserv">
    <w:name w:val="Placeholder Text"/>
    <w:basedOn w:val="Policepardfaut"/>
    <w:uiPriority w:val="99"/>
    <w:semiHidden/>
    <w:rsid w:val="00DE24C4"/>
    <w:rPr>
      <w:color w:val="808080"/>
    </w:rPr>
  </w:style>
  <w:style w:type="paragraph" w:customStyle="1" w:styleId="5FA5C0ED3CCE48858C87687C8B076802">
    <w:name w:val="5FA5C0ED3CCE48858C87687C8B076802"/>
    <w:rsid w:val="00DE24C4"/>
  </w:style>
  <w:style w:type="paragraph" w:customStyle="1" w:styleId="BAFC610E9D4345BEB76652E5D30464E9">
    <w:name w:val="BAFC610E9D4345BEB76652E5D30464E9"/>
    <w:rsid w:val="00DE24C4"/>
  </w:style>
  <w:style w:type="paragraph" w:customStyle="1" w:styleId="13DA24F667914376AD37653C14F4EC84">
    <w:name w:val="13DA24F667914376AD37653C14F4EC84"/>
    <w:rsid w:val="00DE24C4"/>
  </w:style>
  <w:style w:type="paragraph" w:customStyle="1" w:styleId="565A71FEA94340C4A799FA001EDBDBE1">
    <w:name w:val="565A71FEA94340C4A799FA001EDBDBE1"/>
    <w:rsid w:val="00DE24C4"/>
  </w:style>
  <w:style w:type="paragraph" w:customStyle="1" w:styleId="026A7F8F1A224B1589CDFBBFAE7E8779">
    <w:name w:val="026A7F8F1A224B1589CDFBBFAE7E8779"/>
    <w:rsid w:val="00DE24C4"/>
  </w:style>
  <w:style w:type="paragraph" w:customStyle="1" w:styleId="E53BEC21A8684D71AC8EC316CD8C8D98">
    <w:name w:val="E53BEC21A8684D71AC8EC316CD8C8D98"/>
    <w:rsid w:val="00DE24C4"/>
  </w:style>
  <w:style w:type="paragraph" w:customStyle="1" w:styleId="0EE4D0B880E9476C998624013374C957">
    <w:name w:val="0EE4D0B880E9476C998624013374C957"/>
    <w:rsid w:val="00DE24C4"/>
  </w:style>
  <w:style w:type="paragraph" w:customStyle="1" w:styleId="B047903640E3498A959AAC0E81E1C675">
    <w:name w:val="B047903640E3498A959AAC0E81E1C675"/>
    <w:rsid w:val="00DE24C4"/>
  </w:style>
  <w:style w:type="paragraph" w:customStyle="1" w:styleId="8F810637F8044624BE5CE810F57B5E3E">
    <w:name w:val="8F810637F8044624BE5CE810F57B5E3E"/>
    <w:rsid w:val="00DE24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88A5154E800A46A52F7AFD94B6CF9A" ma:contentTypeVersion="11" ma:contentTypeDescription="Create a new document." ma:contentTypeScope="" ma:versionID="88485315d34448e0cee78a65cec04517">
  <xsd:schema xmlns:xsd="http://www.w3.org/2001/XMLSchema" xmlns:xs="http://www.w3.org/2001/XMLSchema" xmlns:p="http://schemas.microsoft.com/office/2006/metadata/properties" xmlns:ns2="d0badfcd-32fa-40dd-b970-e580902a2f18" xmlns:ns3="05eb2583-99a6-475c-b6f8-bff0298edde2" targetNamespace="http://schemas.microsoft.com/office/2006/metadata/properties" ma:root="true" ma:fieldsID="ae4b47cd26e60f72cbcb6e4cb1aed479" ns2:_="" ns3:_="">
    <xsd:import namespace="d0badfcd-32fa-40dd-b970-e580902a2f18"/>
    <xsd:import namespace="05eb2583-99a6-475c-b6f8-bff0298edd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adfcd-32fa-40dd-b970-e580902a2f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867a78c-48b8-4df0-bf1c-04f713128f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b2583-99a6-475c-b6f8-bff0298edde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16705b-ce63-481a-91e9-c265352c2385}" ma:internalName="TaxCatchAll" ma:showField="CatchAllData" ma:web="05eb2583-99a6-475c-b6f8-bff0298edd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b2583-99a6-475c-b6f8-bff0298edde2" xsi:nil="true"/>
    <lcf76f155ced4ddcb4097134ff3c332f xmlns="d0badfcd-32fa-40dd-b970-e580902a2f1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03A0EB-8567-4908-9F72-D644CE5FF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badfcd-32fa-40dd-b970-e580902a2f18"/>
    <ds:schemaRef ds:uri="05eb2583-99a6-475c-b6f8-bff0298ed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431A27-4556-4C09-B793-D78B0666AB84}">
  <ds:schemaRefs>
    <ds:schemaRef ds:uri="http://schemas.microsoft.com/office/2006/metadata/properties"/>
    <ds:schemaRef ds:uri="http://schemas.microsoft.com/office/infopath/2007/PartnerControls"/>
    <ds:schemaRef ds:uri="05eb2583-99a6-475c-b6f8-bff0298edde2"/>
    <ds:schemaRef ds:uri="d0badfcd-32fa-40dd-b970-e580902a2f18"/>
  </ds:schemaRefs>
</ds:datastoreItem>
</file>

<file path=customXml/itemProps3.xml><?xml version="1.0" encoding="utf-8"?>
<ds:datastoreItem xmlns:ds="http://schemas.openxmlformats.org/officeDocument/2006/customXml" ds:itemID="{DAF4E158-F057-0B43-9D31-D3A9194C2F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7B3B1D-6E7D-42CD-B5A1-E0922B94DA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Wecker</dc:creator>
  <cp:keywords/>
  <dc:description>Modèle de papier à en-tête</dc:description>
  <cp:lastModifiedBy>Microsoft Office User</cp:lastModifiedBy>
  <cp:revision>2</cp:revision>
  <dcterms:created xsi:type="dcterms:W3CDTF">2026-09-30T08:01:00Z</dcterms:created>
  <dcterms:modified xsi:type="dcterms:W3CDTF">2026-09-30T08:01:00Z</dcterms:modified>
  <cp:category>Courrier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0x010100F388A5154E800A46A52F7AFD94B6CF9A</vt:lpwstr>
  </property>
  <property fmtid="{D5CDD505-2E9C-101B-9397-08002B2CF9AE}" pid="3" name="MediaServiceImageTags">
    <vt:lpwstr/>
  </property>
</Properties>
</file>